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5490"/>
      </w:tblGrid>
      <w:tr w:rsidR="00D51BC9" w14:paraId="77260FCD" w14:textId="77777777" w:rsidTr="00B12846">
        <w:trPr>
          <w:trHeight w:val="825"/>
          <w:jc w:val="center"/>
        </w:trPr>
        <w:tc>
          <w:tcPr>
            <w:tcW w:w="1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B59A19" w14:textId="77777777" w:rsidR="00D51BC9" w:rsidRPr="00E5216B" w:rsidRDefault="00D51BC9" w:rsidP="00467F32">
            <w:pPr>
              <w:pStyle w:val="Title"/>
              <w:ind w:right="-288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7E5A30C" w14:textId="77777777" w:rsidR="00D51BC9" w:rsidRPr="00E5216B" w:rsidRDefault="00D51BC9" w:rsidP="0005012F">
            <w:pPr>
              <w:pStyle w:val="Title"/>
              <w:rPr>
                <w:rFonts w:asciiTheme="minorHAnsi" w:hAnsiTheme="minorHAnsi" w:cstheme="minorHAnsi"/>
                <w:szCs w:val="24"/>
              </w:rPr>
            </w:pPr>
            <w:r w:rsidRPr="00E5216B">
              <w:rPr>
                <w:rFonts w:asciiTheme="minorHAnsi" w:hAnsiTheme="minorHAnsi" w:cstheme="minorHAnsi"/>
                <w:szCs w:val="24"/>
              </w:rPr>
              <w:t>C</w:t>
            </w:r>
            <w:r w:rsidR="00E5216B" w:rsidRPr="00E5216B">
              <w:rPr>
                <w:rFonts w:asciiTheme="minorHAnsi" w:hAnsiTheme="minorHAnsi" w:cstheme="minorHAnsi"/>
                <w:szCs w:val="24"/>
              </w:rPr>
              <w:t>atholic Charities of California</w:t>
            </w:r>
          </w:p>
          <w:p w14:paraId="3FACFEC4" w14:textId="0A6856B8" w:rsidR="00E5216B" w:rsidRPr="00E5216B" w:rsidRDefault="00F93FA5" w:rsidP="00E5216B">
            <w:pPr>
              <w:pStyle w:val="Subtitle"/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DHCS Medi-Cal Navigators Project</w:t>
            </w:r>
          </w:p>
          <w:p w14:paraId="6AB68555" w14:textId="77777777" w:rsidR="00D51BC9" w:rsidRPr="00E5216B" w:rsidRDefault="00511CB7" w:rsidP="00E5216B">
            <w:pPr>
              <w:pStyle w:val="Subtitle"/>
              <w:spacing w:after="0" w:line="240" w:lineRule="auto"/>
            </w:pPr>
            <w:r>
              <w:rPr>
                <w:rFonts w:cstheme="minorHAnsi"/>
                <w:szCs w:val="24"/>
              </w:rPr>
              <w:t xml:space="preserve">Application Assistance </w:t>
            </w:r>
            <w:r w:rsidR="003B0A8D">
              <w:rPr>
                <w:rFonts w:cstheme="minorHAnsi"/>
                <w:szCs w:val="24"/>
              </w:rPr>
              <w:t>Observation Tool</w:t>
            </w:r>
            <w:r w:rsidR="00D51BC9" w:rsidRPr="00E5216B">
              <w:t xml:space="preserve"> </w:t>
            </w:r>
          </w:p>
        </w:tc>
      </w:tr>
      <w:tr w:rsidR="00D51BC9" w:rsidRPr="0060085E" w14:paraId="18437D31" w14:textId="77777777" w:rsidTr="00B12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81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92A54" w14:textId="77777777" w:rsidR="007210E6" w:rsidRPr="007210E6" w:rsidRDefault="007210E6" w:rsidP="00920D3C">
            <w:pPr>
              <w:pStyle w:val="Standard1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  <w:p w14:paraId="4E199FEC" w14:textId="77777777" w:rsidR="007210E6" w:rsidRPr="003B0A8D" w:rsidRDefault="00D51BC9" w:rsidP="00920D3C">
            <w:pPr>
              <w:pStyle w:val="Standard1"/>
              <w:spacing w:before="0" w:after="0"/>
              <w:rPr>
                <w:rFonts w:asciiTheme="minorHAnsi" w:hAnsiTheme="minorHAnsi" w:cstheme="minorHAnsi"/>
                <w:b/>
                <w:u w:val="single"/>
              </w:rPr>
            </w:pPr>
            <w:r w:rsidRPr="007210E6">
              <w:rPr>
                <w:rFonts w:asciiTheme="minorHAnsi" w:hAnsiTheme="minorHAnsi" w:cstheme="minorHAnsi"/>
                <w:b/>
                <w:bCs/>
              </w:rPr>
              <w:t>Agency</w:t>
            </w:r>
            <w:r w:rsidR="007210E6" w:rsidRPr="007210E6">
              <w:rPr>
                <w:rFonts w:asciiTheme="minorHAnsi" w:hAnsiTheme="minorHAnsi" w:cstheme="minorHAnsi"/>
                <w:b/>
                <w:bCs/>
              </w:rPr>
              <w:t>:</w:t>
            </w:r>
            <w:r w:rsidR="00356B4D">
              <w:rPr>
                <w:rFonts w:asciiTheme="minorHAnsi" w:hAnsiTheme="minorHAnsi" w:cstheme="minorHAnsi"/>
                <w:bCs/>
              </w:rPr>
              <w:t xml:space="preserve"> __________________________________________</w:t>
            </w:r>
            <w:r w:rsidR="00B12846">
              <w:rPr>
                <w:rFonts w:asciiTheme="minorHAnsi" w:hAnsiTheme="minorHAnsi" w:cstheme="minorHAnsi"/>
                <w:bCs/>
              </w:rPr>
              <w:t>________</w:t>
            </w:r>
            <w:r w:rsidR="003B0A8D">
              <w:rPr>
                <w:rFonts w:asciiTheme="minorHAnsi" w:hAnsiTheme="minorHAnsi" w:cstheme="minorHAnsi"/>
                <w:bCs/>
              </w:rPr>
              <w:t>___</w:t>
            </w:r>
            <w:r w:rsidR="00356B4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920D3C">
              <w:rPr>
                <w:rFonts w:asciiTheme="minorHAnsi" w:hAnsiTheme="minorHAnsi" w:cstheme="minorHAnsi"/>
                <w:b/>
                <w:u w:val="single"/>
              </w:rPr>
              <w:br/>
            </w:r>
          </w:p>
          <w:p w14:paraId="4818FE8B" w14:textId="77777777" w:rsidR="007210E6" w:rsidRPr="00511CB7" w:rsidRDefault="007210E6" w:rsidP="00511CB7">
            <w:pPr>
              <w:spacing w:line="240" w:lineRule="auto"/>
              <w:ind w:right="-99"/>
              <w:rPr>
                <w:bCs/>
              </w:rPr>
            </w:pPr>
            <w:r w:rsidRPr="007210E6">
              <w:rPr>
                <w:rFonts w:cstheme="minorHAnsi"/>
                <w:b/>
                <w:sz w:val="20"/>
                <w:szCs w:val="20"/>
              </w:rPr>
              <w:t>Observer</w:t>
            </w:r>
            <w:r w:rsidR="003B0A8D">
              <w:rPr>
                <w:rFonts w:cstheme="minorHAnsi"/>
                <w:b/>
                <w:sz w:val="20"/>
                <w:szCs w:val="20"/>
              </w:rPr>
              <w:t>(s)</w:t>
            </w:r>
            <w:r w:rsidRPr="007210E6">
              <w:rPr>
                <w:rFonts w:cstheme="minorHAnsi"/>
                <w:b/>
                <w:sz w:val="20"/>
                <w:szCs w:val="20"/>
              </w:rPr>
              <w:t>:</w:t>
            </w:r>
            <w:r w:rsidRPr="007210E6">
              <w:rPr>
                <w:rFonts w:cstheme="minorHAnsi"/>
                <w:sz w:val="20"/>
                <w:szCs w:val="20"/>
              </w:rPr>
              <w:t>_______________________________</w:t>
            </w:r>
            <w:r w:rsidR="00920D3C">
              <w:rPr>
                <w:rFonts w:cstheme="minorHAnsi"/>
                <w:sz w:val="20"/>
                <w:szCs w:val="20"/>
              </w:rPr>
              <w:t>_</w:t>
            </w:r>
            <w:r w:rsidR="00356B4D">
              <w:rPr>
                <w:rFonts w:cstheme="minorHAnsi"/>
                <w:sz w:val="20"/>
                <w:szCs w:val="20"/>
              </w:rPr>
              <w:t>__</w:t>
            </w:r>
            <w:r w:rsidR="003B0A8D">
              <w:rPr>
                <w:rFonts w:cstheme="minorHAnsi"/>
                <w:sz w:val="20"/>
                <w:szCs w:val="20"/>
              </w:rPr>
              <w:t>________________</w:t>
            </w:r>
            <w:r w:rsidR="003B0A8D">
              <w:rPr>
                <w:rFonts w:cstheme="minorHAnsi"/>
                <w:sz w:val="20"/>
                <w:szCs w:val="20"/>
              </w:rPr>
              <w:br/>
            </w:r>
            <w:r w:rsidR="003B0A8D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511CB7">
              <w:rPr>
                <w:rFonts w:cstheme="minorHAnsi"/>
                <w:b/>
                <w:bCs/>
                <w:sz w:val="20"/>
                <w:szCs w:val="20"/>
              </w:rPr>
              <w:t>Assister Name</w:t>
            </w:r>
            <w:r w:rsidR="003B0A8D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3B0A8D" w:rsidRPr="007210E6">
              <w:rPr>
                <w:rFonts w:cstheme="minorHAnsi"/>
                <w:bCs/>
                <w:sz w:val="20"/>
                <w:szCs w:val="20"/>
              </w:rPr>
              <w:t>_________________</w:t>
            </w:r>
            <w:r w:rsidR="003B0A8D">
              <w:rPr>
                <w:rFonts w:cstheme="minorHAnsi"/>
                <w:bCs/>
                <w:sz w:val="20"/>
                <w:szCs w:val="20"/>
              </w:rPr>
              <w:t>________________________</w:t>
            </w:r>
            <w:r w:rsidR="003B0A8D">
              <w:rPr>
                <w:rFonts w:cstheme="minorHAnsi"/>
                <w:bCs/>
                <w:sz w:val="20"/>
                <w:szCs w:val="20"/>
              </w:rPr>
              <w:br/>
            </w:r>
            <w:r w:rsidR="00920D3C">
              <w:rPr>
                <w:rFonts w:cstheme="minorHAnsi"/>
                <w:sz w:val="20"/>
                <w:szCs w:val="20"/>
              </w:rPr>
              <w:br/>
            </w:r>
            <w:r w:rsidR="00511CB7" w:rsidRPr="00511CB7">
              <w:rPr>
                <w:b/>
                <w:bCs/>
                <w:sz w:val="20"/>
                <w:szCs w:val="20"/>
              </w:rPr>
              <w:t>Service Duration:</w:t>
            </w:r>
            <w:r w:rsidR="00511CB7" w:rsidRPr="00511CB7">
              <w:rPr>
                <w:bCs/>
                <w:sz w:val="20"/>
                <w:szCs w:val="20"/>
              </w:rPr>
              <w:t xml:space="preserve"> _________________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439" w14:textId="77777777" w:rsidR="00D51BC9" w:rsidRPr="007210E6" w:rsidRDefault="00D51BC9" w:rsidP="00B12846">
            <w:pPr>
              <w:tabs>
                <w:tab w:val="left" w:pos="109"/>
                <w:tab w:val="left" w:pos="5400"/>
                <w:tab w:val="left" w:pos="7128"/>
                <w:tab w:val="left" w:pos="8928"/>
                <w:tab w:val="left" w:pos="10368"/>
                <w:tab w:val="left" w:pos="11628"/>
                <w:tab w:val="left" w:pos="13068"/>
              </w:tabs>
              <w:spacing w:after="0" w:line="240" w:lineRule="auto"/>
              <w:ind w:left="-221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B0BD80" w14:textId="77777777" w:rsidR="00462763" w:rsidRPr="007210E6" w:rsidRDefault="00462763" w:rsidP="003B0A8D">
            <w:pPr>
              <w:tabs>
                <w:tab w:val="left" w:pos="5400"/>
                <w:tab w:val="left" w:pos="7128"/>
                <w:tab w:val="left" w:pos="8928"/>
                <w:tab w:val="left" w:pos="10368"/>
                <w:tab w:val="left" w:pos="11628"/>
                <w:tab w:val="left" w:pos="13068"/>
              </w:tabs>
              <w:spacing w:after="0" w:line="240" w:lineRule="auto"/>
              <w:ind w:left="581" w:firstLine="581"/>
              <w:rPr>
                <w:rFonts w:cstheme="minorHAnsi"/>
                <w:bCs/>
                <w:sz w:val="20"/>
                <w:szCs w:val="20"/>
              </w:rPr>
            </w:pPr>
            <w:r w:rsidRPr="007210E6">
              <w:rPr>
                <w:rFonts w:cstheme="minorHAnsi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 w:rsidRPr="007210E6">
              <w:rPr>
                <w:rFonts w:cstheme="minorHAnsi"/>
                <w:b/>
                <w:bCs/>
                <w:sz w:val="20"/>
                <w:szCs w:val="20"/>
              </w:rPr>
              <w:t>Observation:</w:t>
            </w:r>
            <w:r>
              <w:rPr>
                <w:rFonts w:cstheme="minorHAnsi"/>
                <w:bCs/>
                <w:sz w:val="20"/>
                <w:szCs w:val="20"/>
              </w:rPr>
              <w:t>_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>________</w:t>
            </w:r>
            <w:r w:rsidR="00B12846">
              <w:rPr>
                <w:rFonts w:cstheme="minorHAnsi"/>
                <w:bCs/>
                <w:sz w:val="20"/>
                <w:szCs w:val="20"/>
              </w:rPr>
              <w:t>_____</w:t>
            </w:r>
          </w:p>
          <w:p w14:paraId="5C629338" w14:textId="77777777" w:rsidR="007210E6" w:rsidRPr="007210E6" w:rsidRDefault="007210E6" w:rsidP="003B0A8D">
            <w:pPr>
              <w:tabs>
                <w:tab w:val="left" w:pos="5400"/>
                <w:tab w:val="left" w:pos="7128"/>
                <w:tab w:val="left" w:pos="8928"/>
                <w:tab w:val="left" w:pos="10368"/>
                <w:tab w:val="left" w:pos="11628"/>
                <w:tab w:val="left" w:pos="13068"/>
              </w:tabs>
              <w:spacing w:after="0" w:line="240" w:lineRule="auto"/>
              <w:ind w:left="1162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B6B342" w14:textId="77777777" w:rsidR="003B0A8D" w:rsidRDefault="003B0A8D" w:rsidP="003B0A8D">
            <w:pPr>
              <w:pStyle w:val="Standard1"/>
              <w:spacing w:before="0" w:after="0"/>
              <w:ind w:left="1162"/>
              <w:rPr>
                <w:rFonts w:asciiTheme="minorHAnsi" w:hAnsiTheme="minorHAnsi" w:cstheme="minorHAnsi"/>
              </w:rPr>
            </w:pPr>
            <w:r w:rsidRPr="007210E6">
              <w:rPr>
                <w:rFonts w:asciiTheme="minorHAnsi" w:hAnsiTheme="minorHAnsi" w:cstheme="minorHAnsi"/>
                <w:b/>
              </w:rPr>
              <w:t>Site Name:</w:t>
            </w:r>
            <w:r w:rsidRPr="00920D3C">
              <w:rPr>
                <w:rFonts w:asciiTheme="minorHAnsi" w:hAnsiTheme="minorHAnsi" w:cstheme="minorHAnsi"/>
              </w:rPr>
              <w:t xml:space="preserve"> _________</w:t>
            </w:r>
            <w:r>
              <w:rPr>
                <w:rFonts w:asciiTheme="minorHAnsi" w:hAnsiTheme="minorHAnsi" w:cstheme="minorHAnsi"/>
              </w:rPr>
              <w:t>_____________</w:t>
            </w:r>
          </w:p>
          <w:p w14:paraId="1807D96C" w14:textId="77777777" w:rsidR="003B0A8D" w:rsidRPr="003B0A8D" w:rsidRDefault="003B0A8D" w:rsidP="003B0A8D">
            <w:pPr>
              <w:pStyle w:val="Standard1"/>
              <w:spacing w:before="0" w:after="0"/>
              <w:ind w:left="1162"/>
              <w:rPr>
                <w:rFonts w:asciiTheme="minorHAnsi" w:hAnsiTheme="minorHAnsi" w:cstheme="minorHAnsi"/>
                <w:b/>
                <w:u w:val="single"/>
              </w:rPr>
            </w:pPr>
          </w:p>
          <w:p w14:paraId="002CD40A" w14:textId="77777777" w:rsidR="00462763" w:rsidRPr="007210E6" w:rsidRDefault="00462763" w:rsidP="003B0A8D">
            <w:pPr>
              <w:tabs>
                <w:tab w:val="left" w:pos="5400"/>
                <w:tab w:val="left" w:pos="7128"/>
                <w:tab w:val="left" w:pos="8928"/>
                <w:tab w:val="left" w:pos="10368"/>
                <w:tab w:val="left" w:pos="11628"/>
                <w:tab w:val="left" w:pos="13068"/>
              </w:tabs>
              <w:spacing w:after="0" w:line="240" w:lineRule="auto"/>
              <w:ind w:left="1162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7210E6">
              <w:rPr>
                <w:rFonts w:cstheme="minorHAnsi"/>
                <w:b/>
                <w:bCs/>
                <w:sz w:val="20"/>
                <w:szCs w:val="20"/>
              </w:rPr>
              <w:t>County:</w:t>
            </w:r>
            <w:r>
              <w:rPr>
                <w:rFonts w:cstheme="minorHAnsi"/>
                <w:bCs/>
                <w:sz w:val="20"/>
                <w:szCs w:val="20"/>
              </w:rPr>
              <w:t>_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>_____________</w:t>
            </w:r>
            <w:r w:rsidR="00B12846">
              <w:rPr>
                <w:rFonts w:cstheme="minorHAnsi"/>
                <w:bCs/>
                <w:sz w:val="20"/>
                <w:szCs w:val="20"/>
              </w:rPr>
              <w:t>__________</w:t>
            </w:r>
            <w:r w:rsidR="003B0A8D">
              <w:rPr>
                <w:rFonts w:cstheme="minorHAnsi"/>
                <w:bCs/>
                <w:sz w:val="20"/>
                <w:szCs w:val="20"/>
              </w:rPr>
              <w:t>_</w:t>
            </w:r>
          </w:p>
          <w:p w14:paraId="52CF21E7" w14:textId="77777777" w:rsidR="003B0A8D" w:rsidRDefault="003B0A8D" w:rsidP="00511CB7">
            <w:pPr>
              <w:tabs>
                <w:tab w:val="left" w:pos="5400"/>
                <w:tab w:val="left" w:pos="7128"/>
                <w:tab w:val="left" w:pos="8928"/>
                <w:tab w:val="left" w:pos="10368"/>
                <w:tab w:val="left" w:pos="11628"/>
                <w:tab w:val="left" w:pos="13068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F548371" w14:textId="77777777" w:rsidR="003B0A8D" w:rsidRPr="007210E6" w:rsidRDefault="003B0A8D" w:rsidP="003B0A8D">
            <w:pPr>
              <w:tabs>
                <w:tab w:val="left" w:pos="5400"/>
                <w:tab w:val="left" w:pos="7128"/>
                <w:tab w:val="left" w:pos="8928"/>
                <w:tab w:val="left" w:pos="10368"/>
                <w:tab w:val="left" w:pos="11628"/>
                <w:tab w:val="left" w:pos="13068"/>
              </w:tabs>
              <w:spacing w:after="0" w:line="240" w:lineRule="auto"/>
              <w:ind w:left="116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Service</w:t>
            </w:r>
            <w:r w:rsidRPr="00920D3C">
              <w:rPr>
                <w:rFonts w:cstheme="minorHAnsi"/>
                <w:b/>
                <w:sz w:val="20"/>
                <w:szCs w:val="20"/>
              </w:rPr>
              <w:t xml:space="preserve"> Language:</w:t>
            </w:r>
            <w:r>
              <w:rPr>
                <w:rFonts w:cstheme="minorHAnsi"/>
                <w:sz w:val="20"/>
                <w:szCs w:val="20"/>
              </w:rPr>
              <w:t>_________________</w:t>
            </w:r>
          </w:p>
        </w:tc>
      </w:tr>
    </w:tbl>
    <w:p w14:paraId="70266D15" w14:textId="77777777" w:rsidR="00467F32" w:rsidRDefault="00467F32" w:rsidP="005752E8">
      <w:pPr>
        <w:rPr>
          <w:rFonts w:cstheme="minorHAnsi"/>
          <w:sz w:val="20"/>
          <w:szCs w:val="20"/>
        </w:rPr>
      </w:pPr>
    </w:p>
    <w:p w14:paraId="0D33A5E2" w14:textId="77777777" w:rsidR="00467F32" w:rsidRPr="005752E8" w:rsidRDefault="005752E8" w:rsidP="00467F32">
      <w:pPr>
        <w:ind w:left="-450"/>
      </w:pPr>
      <w:r>
        <w:t>Key: S = Satisfactory, NI = Needs Improvement, N/A = Item was either not addressed or did not apply.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5557"/>
        <w:gridCol w:w="383"/>
        <w:gridCol w:w="402"/>
        <w:gridCol w:w="621"/>
        <w:gridCol w:w="4737"/>
      </w:tblGrid>
      <w:tr w:rsidR="007B79AC" w14:paraId="46ABB751" w14:textId="77777777" w:rsidTr="00467F32">
        <w:tc>
          <w:tcPr>
            <w:tcW w:w="5557" w:type="dxa"/>
            <w:shd w:val="clear" w:color="auto" w:fill="F2F2F2" w:themeFill="background1" w:themeFillShade="F2"/>
          </w:tcPr>
          <w:p w14:paraId="116F8E45" w14:textId="77777777" w:rsidR="007B79AC" w:rsidRPr="00356B4D" w:rsidRDefault="00192380" w:rsidP="007B79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Site Considerations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7FB1A542" w14:textId="77777777" w:rsidR="007B79AC" w:rsidRDefault="003B0A8D" w:rsidP="007B79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5D1DDE05" w14:textId="77777777" w:rsidR="007B79AC" w:rsidRPr="00356B4D" w:rsidRDefault="003B0A8D" w:rsidP="00356B4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14:paraId="5DDB4832" w14:textId="77777777" w:rsidR="007B79AC" w:rsidRPr="00356B4D" w:rsidRDefault="005752E8" w:rsidP="00E521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N/</w:t>
            </w:r>
            <w:r w:rsidR="007B79AC" w:rsidRPr="00356B4D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406D92F6" w14:textId="77777777" w:rsidR="007B79AC" w:rsidRPr="00356B4D" w:rsidRDefault="007B79AC" w:rsidP="007210E6">
            <w:pPr>
              <w:tabs>
                <w:tab w:val="left" w:pos="1080"/>
                <w:tab w:val="center" w:pos="1774"/>
              </w:tabs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ab/>
            </w:r>
            <w:r w:rsidRPr="00356B4D">
              <w:rPr>
                <w:rFonts w:cstheme="minorHAnsi"/>
                <w:b/>
                <w:sz w:val="20"/>
                <w:szCs w:val="20"/>
              </w:rPr>
              <w:tab/>
              <w:t>Comments</w:t>
            </w:r>
          </w:p>
        </w:tc>
      </w:tr>
      <w:tr w:rsidR="007B79AC" w14:paraId="54E6D1A5" w14:textId="77777777" w:rsidTr="00467F32">
        <w:tc>
          <w:tcPr>
            <w:tcW w:w="5557" w:type="dxa"/>
          </w:tcPr>
          <w:p w14:paraId="44A470FF" w14:textId="77777777" w:rsidR="007B79AC" w:rsidRPr="007B79AC" w:rsidRDefault="007B79AC" w:rsidP="003B0A8D">
            <w:pPr>
              <w:rPr>
                <w:rFonts w:cstheme="minorHAnsi"/>
                <w:sz w:val="20"/>
                <w:szCs w:val="20"/>
              </w:rPr>
            </w:pPr>
            <w:r w:rsidRPr="007B79AC">
              <w:rPr>
                <w:rFonts w:cstheme="minorHAnsi"/>
                <w:sz w:val="20"/>
                <w:szCs w:val="20"/>
              </w:rPr>
              <w:t xml:space="preserve">1. </w:t>
            </w:r>
            <w:r w:rsidR="003B0A8D">
              <w:rPr>
                <w:rFonts w:cstheme="minorHAnsi"/>
                <w:sz w:val="20"/>
                <w:szCs w:val="20"/>
              </w:rPr>
              <w:t>There are adequate handicap parking spaces available.</w:t>
            </w:r>
          </w:p>
        </w:tc>
        <w:tc>
          <w:tcPr>
            <w:tcW w:w="383" w:type="dxa"/>
          </w:tcPr>
          <w:p w14:paraId="738FC6EB" w14:textId="77777777" w:rsidR="007B79AC" w:rsidRDefault="007B79AC" w:rsidP="00E5216B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6DCF0EDE" w14:textId="77777777" w:rsidR="007B79AC" w:rsidRDefault="007B79AC" w:rsidP="00E5216B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3B7A5143" w14:textId="77777777" w:rsidR="007B79AC" w:rsidRDefault="007B79AC" w:rsidP="00E5216B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5E8C3F7F" w14:textId="77777777" w:rsidR="007B79AC" w:rsidRDefault="007B79AC" w:rsidP="00E5216B">
            <w:pPr>
              <w:rPr>
                <w:rFonts w:cstheme="minorHAnsi"/>
              </w:rPr>
            </w:pPr>
          </w:p>
          <w:p w14:paraId="456CC1E7" w14:textId="77777777" w:rsidR="008A01D0" w:rsidRDefault="008A01D0" w:rsidP="00E5216B">
            <w:pPr>
              <w:rPr>
                <w:rFonts w:cstheme="minorHAnsi"/>
              </w:rPr>
            </w:pPr>
          </w:p>
          <w:p w14:paraId="7857A1CB" w14:textId="77777777" w:rsidR="008A01D0" w:rsidRDefault="008A01D0" w:rsidP="00E5216B">
            <w:pPr>
              <w:rPr>
                <w:rFonts w:cstheme="minorHAnsi"/>
              </w:rPr>
            </w:pPr>
          </w:p>
        </w:tc>
      </w:tr>
      <w:tr w:rsidR="007B79AC" w14:paraId="7870221F" w14:textId="77777777" w:rsidTr="00467F32">
        <w:tc>
          <w:tcPr>
            <w:tcW w:w="5557" w:type="dxa"/>
          </w:tcPr>
          <w:p w14:paraId="36058C2C" w14:textId="77777777" w:rsidR="007B79AC" w:rsidRPr="007B79AC" w:rsidRDefault="003E093A" w:rsidP="00E521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3B0A8D">
              <w:rPr>
                <w:rFonts w:cstheme="minorHAnsi"/>
                <w:sz w:val="20"/>
                <w:szCs w:val="20"/>
              </w:rPr>
              <w:t>T</w:t>
            </w:r>
            <w:r w:rsidR="003B0A8D" w:rsidRPr="003B0A8D">
              <w:rPr>
                <w:rFonts w:cstheme="minorHAnsi"/>
                <w:sz w:val="20"/>
                <w:szCs w:val="20"/>
              </w:rPr>
              <w:t xml:space="preserve">here is a ramp or elevator </w:t>
            </w:r>
            <w:r w:rsidR="003B0A8D">
              <w:rPr>
                <w:rFonts w:cstheme="minorHAnsi"/>
                <w:sz w:val="20"/>
                <w:szCs w:val="20"/>
              </w:rPr>
              <w:t xml:space="preserve">available </w:t>
            </w:r>
            <w:r w:rsidR="003B0A8D" w:rsidRPr="003B0A8D">
              <w:rPr>
                <w:rFonts w:cstheme="minorHAnsi"/>
                <w:sz w:val="20"/>
                <w:szCs w:val="20"/>
              </w:rPr>
              <w:t>where</w:t>
            </w:r>
            <w:r w:rsidR="003B0A8D">
              <w:rPr>
                <w:rFonts w:cstheme="minorHAnsi"/>
                <w:sz w:val="20"/>
                <w:szCs w:val="20"/>
              </w:rPr>
              <w:t>ver there is a flight of stairs.</w:t>
            </w:r>
          </w:p>
        </w:tc>
        <w:tc>
          <w:tcPr>
            <w:tcW w:w="383" w:type="dxa"/>
          </w:tcPr>
          <w:p w14:paraId="0DDF36AD" w14:textId="77777777" w:rsidR="007B79AC" w:rsidRDefault="007B79AC" w:rsidP="00E5216B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47413149" w14:textId="77777777" w:rsidR="007B79AC" w:rsidRDefault="007B79AC" w:rsidP="00E5216B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2B0C9E54" w14:textId="77777777" w:rsidR="007B79AC" w:rsidRDefault="007B79AC" w:rsidP="00E5216B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1E22CA12" w14:textId="77777777" w:rsidR="007B79AC" w:rsidRDefault="007B79AC" w:rsidP="00E5216B">
            <w:pPr>
              <w:rPr>
                <w:rFonts w:cstheme="minorHAnsi"/>
              </w:rPr>
            </w:pPr>
          </w:p>
          <w:p w14:paraId="37AEC7F1" w14:textId="77777777" w:rsidR="008A01D0" w:rsidRDefault="008A01D0" w:rsidP="00E5216B">
            <w:pPr>
              <w:rPr>
                <w:rFonts w:cstheme="minorHAnsi"/>
              </w:rPr>
            </w:pPr>
          </w:p>
          <w:p w14:paraId="47393341" w14:textId="77777777" w:rsidR="008A01D0" w:rsidRDefault="008A01D0" w:rsidP="00E5216B">
            <w:pPr>
              <w:rPr>
                <w:rFonts w:cstheme="minorHAnsi"/>
              </w:rPr>
            </w:pPr>
          </w:p>
        </w:tc>
      </w:tr>
      <w:tr w:rsidR="007B79AC" w14:paraId="0A29DF7E" w14:textId="77777777" w:rsidTr="00EF68C1">
        <w:trPr>
          <w:trHeight w:val="701"/>
        </w:trPr>
        <w:tc>
          <w:tcPr>
            <w:tcW w:w="5557" w:type="dxa"/>
          </w:tcPr>
          <w:p w14:paraId="00D9F37B" w14:textId="6E9486C3" w:rsidR="007B79AC" w:rsidRPr="00EF68C1" w:rsidRDefault="002027AF" w:rsidP="00EF68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3E093A">
              <w:rPr>
                <w:rFonts w:cstheme="minorHAnsi"/>
                <w:sz w:val="20"/>
                <w:szCs w:val="20"/>
              </w:rPr>
              <w:t xml:space="preserve">. </w:t>
            </w:r>
            <w:r w:rsidR="00192380">
              <w:rPr>
                <w:rFonts w:cstheme="minorHAnsi"/>
                <w:sz w:val="20"/>
                <w:szCs w:val="20"/>
              </w:rPr>
              <w:t>The site location was convenient for clients.</w:t>
            </w:r>
          </w:p>
        </w:tc>
        <w:tc>
          <w:tcPr>
            <w:tcW w:w="383" w:type="dxa"/>
          </w:tcPr>
          <w:p w14:paraId="445E5EAB" w14:textId="77777777" w:rsidR="007B79AC" w:rsidRDefault="007B79AC" w:rsidP="00E5216B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7362ADAC" w14:textId="77777777" w:rsidR="007B79AC" w:rsidRDefault="007B79AC" w:rsidP="00E5216B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2BAD85D7" w14:textId="77777777" w:rsidR="007B79AC" w:rsidRDefault="007B79AC" w:rsidP="00E5216B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3AF44161" w14:textId="77777777" w:rsidR="00467F32" w:rsidRDefault="00467F32" w:rsidP="00E5216B">
            <w:pPr>
              <w:rPr>
                <w:rFonts w:cstheme="minorHAnsi"/>
              </w:rPr>
            </w:pPr>
          </w:p>
          <w:p w14:paraId="477CE986" w14:textId="77777777" w:rsidR="008A01D0" w:rsidRDefault="008A01D0" w:rsidP="00E5216B">
            <w:pPr>
              <w:rPr>
                <w:rFonts w:cstheme="minorHAnsi"/>
              </w:rPr>
            </w:pPr>
          </w:p>
          <w:p w14:paraId="1E1797DE" w14:textId="77777777" w:rsidR="008A01D0" w:rsidRDefault="008A01D0" w:rsidP="00E5216B">
            <w:pPr>
              <w:rPr>
                <w:rFonts w:cstheme="minorHAnsi"/>
              </w:rPr>
            </w:pPr>
          </w:p>
        </w:tc>
      </w:tr>
      <w:tr w:rsidR="00192380" w14:paraId="28A2B337" w14:textId="77777777" w:rsidTr="00467F32">
        <w:trPr>
          <w:trHeight w:val="233"/>
        </w:trPr>
        <w:tc>
          <w:tcPr>
            <w:tcW w:w="5557" w:type="dxa"/>
          </w:tcPr>
          <w:p w14:paraId="036F8EF6" w14:textId="244D91A2" w:rsidR="00192380" w:rsidRDefault="002027AF" w:rsidP="001923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192380" w:rsidRPr="007B79AC">
              <w:rPr>
                <w:rFonts w:cstheme="minorHAnsi"/>
                <w:sz w:val="20"/>
                <w:szCs w:val="20"/>
              </w:rPr>
              <w:t xml:space="preserve">. </w:t>
            </w:r>
            <w:r w:rsidR="00600848">
              <w:rPr>
                <w:rFonts w:cstheme="minorHAnsi"/>
                <w:sz w:val="20"/>
                <w:szCs w:val="20"/>
              </w:rPr>
              <w:t>The service was provided in a welcoming and comfortable environment.</w:t>
            </w:r>
          </w:p>
          <w:p w14:paraId="69CC30F5" w14:textId="77777777" w:rsidR="00600848" w:rsidRPr="007B79AC" w:rsidRDefault="00600848" w:rsidP="00192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597F0CAE" w14:textId="77777777" w:rsidR="00192380" w:rsidRDefault="00192380" w:rsidP="00192380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7A165BB4" w14:textId="77777777" w:rsidR="00192380" w:rsidRDefault="00192380" w:rsidP="00192380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46C90931" w14:textId="77777777" w:rsidR="00192380" w:rsidRDefault="00192380" w:rsidP="00192380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29727FEF" w14:textId="77777777" w:rsidR="00192380" w:rsidRDefault="00192380" w:rsidP="00192380">
            <w:pPr>
              <w:rPr>
                <w:rFonts w:cstheme="minorHAnsi"/>
              </w:rPr>
            </w:pPr>
          </w:p>
        </w:tc>
      </w:tr>
      <w:tr w:rsidR="007B79AC" w14:paraId="57DB1A85" w14:textId="77777777" w:rsidTr="00467F32">
        <w:tc>
          <w:tcPr>
            <w:tcW w:w="5557" w:type="dxa"/>
            <w:shd w:val="clear" w:color="auto" w:fill="F2F2F2" w:themeFill="background1" w:themeFillShade="F2"/>
          </w:tcPr>
          <w:p w14:paraId="57F6ADB4" w14:textId="77777777" w:rsidR="007B79AC" w:rsidRPr="00356B4D" w:rsidRDefault="00100383" w:rsidP="000501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Service </w:t>
            </w:r>
            <w:r w:rsidR="00192380">
              <w:rPr>
                <w:rFonts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2D72BD04" w14:textId="77777777" w:rsidR="007B79AC" w:rsidRDefault="007B79AC" w:rsidP="000501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25CA0823" w14:textId="77777777" w:rsidR="007B79AC" w:rsidRPr="00356B4D" w:rsidRDefault="007B79AC" w:rsidP="000501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14:paraId="52A6FDB5" w14:textId="77777777" w:rsidR="007B79AC" w:rsidRPr="00356B4D" w:rsidRDefault="007B79AC" w:rsidP="0005012F">
            <w:pPr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6B5FDE2B" w14:textId="77777777" w:rsidR="007B79AC" w:rsidRPr="00356B4D" w:rsidRDefault="007B79AC" w:rsidP="0005012F">
            <w:pPr>
              <w:tabs>
                <w:tab w:val="left" w:pos="1080"/>
                <w:tab w:val="center" w:pos="1774"/>
              </w:tabs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ab/>
            </w:r>
            <w:r w:rsidRPr="00356B4D">
              <w:rPr>
                <w:rFonts w:cstheme="minorHAnsi"/>
                <w:b/>
                <w:sz w:val="20"/>
                <w:szCs w:val="20"/>
              </w:rPr>
              <w:tab/>
              <w:t>Comments</w:t>
            </w:r>
          </w:p>
        </w:tc>
      </w:tr>
      <w:tr w:rsidR="007B79AC" w14:paraId="1F0A9D24" w14:textId="77777777" w:rsidTr="00467F32">
        <w:tc>
          <w:tcPr>
            <w:tcW w:w="5557" w:type="dxa"/>
          </w:tcPr>
          <w:p w14:paraId="036861F1" w14:textId="77777777" w:rsidR="007B79AC" w:rsidRDefault="007B79AC" w:rsidP="003B0A8D">
            <w:pPr>
              <w:rPr>
                <w:rFonts w:cstheme="minorHAnsi"/>
                <w:sz w:val="20"/>
                <w:szCs w:val="20"/>
              </w:rPr>
            </w:pPr>
            <w:r w:rsidRPr="007B79AC">
              <w:rPr>
                <w:rFonts w:cstheme="minorHAnsi"/>
                <w:sz w:val="20"/>
                <w:szCs w:val="20"/>
              </w:rPr>
              <w:t xml:space="preserve">1. </w:t>
            </w:r>
            <w:r w:rsidR="003B0A8D">
              <w:rPr>
                <w:rFonts w:cstheme="minorHAnsi"/>
                <w:sz w:val="20"/>
                <w:szCs w:val="20"/>
              </w:rPr>
              <w:t>The Assister was well pre</w:t>
            </w:r>
            <w:r w:rsidR="00280C24">
              <w:rPr>
                <w:rFonts w:cstheme="minorHAnsi"/>
                <w:sz w:val="20"/>
                <w:szCs w:val="20"/>
              </w:rPr>
              <w:t>pared for the service activity (had all necessary materials, applications, and other assistance tools ready before the service began).</w:t>
            </w:r>
          </w:p>
          <w:p w14:paraId="0B9546BF" w14:textId="4FC63EE9" w:rsidR="00280C24" w:rsidRPr="007B79AC" w:rsidRDefault="00280C24" w:rsidP="003B0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78C7CC79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23FC3BEA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1E934086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121F1738" w14:textId="77777777" w:rsidR="007B79AC" w:rsidRDefault="007B79AC" w:rsidP="0005012F">
            <w:pPr>
              <w:rPr>
                <w:rFonts w:cstheme="minorHAnsi"/>
              </w:rPr>
            </w:pPr>
          </w:p>
          <w:p w14:paraId="4DCA7E35" w14:textId="77777777" w:rsidR="008A01D0" w:rsidRDefault="008A01D0" w:rsidP="0005012F">
            <w:pPr>
              <w:rPr>
                <w:rFonts w:cstheme="minorHAnsi"/>
              </w:rPr>
            </w:pPr>
          </w:p>
          <w:p w14:paraId="6C58A04D" w14:textId="77777777" w:rsidR="008A01D0" w:rsidRDefault="008A01D0" w:rsidP="0005012F">
            <w:pPr>
              <w:rPr>
                <w:rFonts w:cstheme="minorHAnsi"/>
              </w:rPr>
            </w:pPr>
          </w:p>
        </w:tc>
      </w:tr>
      <w:tr w:rsidR="007B79AC" w14:paraId="52871632" w14:textId="77777777" w:rsidTr="00467F32">
        <w:tc>
          <w:tcPr>
            <w:tcW w:w="5557" w:type="dxa"/>
          </w:tcPr>
          <w:p w14:paraId="753B2898" w14:textId="778280F2" w:rsidR="007B79AC" w:rsidRPr="007B79AC" w:rsidRDefault="007B79AC" w:rsidP="00E03046">
            <w:pPr>
              <w:rPr>
                <w:rFonts w:cstheme="minorHAnsi"/>
                <w:sz w:val="20"/>
                <w:szCs w:val="20"/>
              </w:rPr>
            </w:pPr>
            <w:r w:rsidRPr="007B79AC">
              <w:rPr>
                <w:rFonts w:cstheme="minorHAnsi"/>
                <w:sz w:val="20"/>
                <w:szCs w:val="20"/>
              </w:rPr>
              <w:t xml:space="preserve">2. </w:t>
            </w:r>
            <w:r w:rsidR="003B0A8D">
              <w:rPr>
                <w:rFonts w:cstheme="minorHAnsi"/>
                <w:sz w:val="20"/>
                <w:szCs w:val="20"/>
              </w:rPr>
              <w:t xml:space="preserve">The service </w:t>
            </w:r>
            <w:r w:rsidR="00E03046">
              <w:rPr>
                <w:rFonts w:cstheme="minorHAnsi"/>
                <w:sz w:val="20"/>
                <w:szCs w:val="20"/>
              </w:rPr>
              <w:t xml:space="preserve">began </w:t>
            </w:r>
            <w:r w:rsidR="003B0A8D">
              <w:rPr>
                <w:rFonts w:cstheme="minorHAnsi"/>
                <w:sz w:val="20"/>
                <w:szCs w:val="20"/>
              </w:rPr>
              <w:t>on time.</w:t>
            </w:r>
          </w:p>
        </w:tc>
        <w:tc>
          <w:tcPr>
            <w:tcW w:w="383" w:type="dxa"/>
          </w:tcPr>
          <w:p w14:paraId="79914A19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55D49D16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589B4682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57ECCA2F" w14:textId="77777777" w:rsidR="007B79AC" w:rsidRDefault="007B79AC" w:rsidP="0005012F">
            <w:pPr>
              <w:rPr>
                <w:rFonts w:cstheme="minorHAnsi"/>
              </w:rPr>
            </w:pPr>
          </w:p>
          <w:p w14:paraId="32154890" w14:textId="77777777" w:rsidR="008A01D0" w:rsidRDefault="008A01D0" w:rsidP="0005012F">
            <w:pPr>
              <w:rPr>
                <w:rFonts w:cstheme="minorHAnsi"/>
              </w:rPr>
            </w:pPr>
          </w:p>
          <w:p w14:paraId="758D8DD5" w14:textId="77777777" w:rsidR="008A01D0" w:rsidRDefault="008A01D0" w:rsidP="0005012F">
            <w:pPr>
              <w:rPr>
                <w:rFonts w:cstheme="minorHAnsi"/>
              </w:rPr>
            </w:pPr>
          </w:p>
        </w:tc>
      </w:tr>
      <w:tr w:rsidR="00280C24" w14:paraId="1F6CE31F" w14:textId="77777777" w:rsidTr="00467F32">
        <w:tc>
          <w:tcPr>
            <w:tcW w:w="5557" w:type="dxa"/>
          </w:tcPr>
          <w:p w14:paraId="1AA9A679" w14:textId="0A549794" w:rsidR="00280C24" w:rsidRDefault="00280C24" w:rsidP="00280C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A</w:t>
            </w:r>
            <w:r w:rsidRPr="00280C24">
              <w:rPr>
                <w:rFonts w:cstheme="minorHAnsi"/>
                <w:sz w:val="20"/>
                <w:szCs w:val="20"/>
              </w:rPr>
              <w:t xml:space="preserve"> pre-screen</w:t>
            </w:r>
            <w:r>
              <w:rPr>
                <w:rFonts w:cstheme="minorHAnsi"/>
                <w:sz w:val="20"/>
                <w:szCs w:val="20"/>
              </w:rPr>
              <w:t>ing</w:t>
            </w:r>
            <w:r w:rsidRPr="00280C24">
              <w:rPr>
                <w:rFonts w:cstheme="minorHAnsi"/>
                <w:sz w:val="20"/>
                <w:szCs w:val="20"/>
              </w:rPr>
              <w:t xml:space="preserve"> tool was used to ensure basic eligibility requirements</w:t>
            </w:r>
            <w:r>
              <w:rPr>
                <w:rFonts w:cstheme="minorHAnsi"/>
                <w:sz w:val="20"/>
                <w:szCs w:val="20"/>
              </w:rPr>
              <w:t xml:space="preserve"> prior to the application assistance</w:t>
            </w:r>
            <w:r w:rsidRPr="00280C24">
              <w:rPr>
                <w:rFonts w:cstheme="minorHAnsi"/>
                <w:sz w:val="20"/>
                <w:szCs w:val="20"/>
              </w:rPr>
              <w:t xml:space="preserve">, and </w:t>
            </w:r>
            <w:r>
              <w:rPr>
                <w:rFonts w:cstheme="minorHAnsi"/>
                <w:sz w:val="20"/>
                <w:szCs w:val="20"/>
              </w:rPr>
              <w:t xml:space="preserve">the Assister had the tool </w:t>
            </w:r>
            <w:r w:rsidRPr="00280C24">
              <w:rPr>
                <w:rFonts w:cstheme="minorHAnsi"/>
                <w:sz w:val="20"/>
                <w:szCs w:val="20"/>
              </w:rPr>
              <w:t xml:space="preserve">available during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280C24">
              <w:rPr>
                <w:rFonts w:cstheme="minorHAnsi"/>
                <w:sz w:val="20"/>
                <w:szCs w:val="20"/>
              </w:rPr>
              <w:t>assistance to refer to information already provided</w:t>
            </w:r>
            <w:r>
              <w:rPr>
                <w:rFonts w:cstheme="minorHAnsi"/>
                <w:sz w:val="20"/>
                <w:szCs w:val="20"/>
              </w:rPr>
              <w:t xml:space="preserve"> during prescreening.</w:t>
            </w:r>
          </w:p>
          <w:p w14:paraId="62EF952A" w14:textId="0FA3D185" w:rsidR="00280C24" w:rsidRPr="007B79AC" w:rsidRDefault="00280C24" w:rsidP="00280C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3A69D7" w14:textId="77777777" w:rsidR="00280C24" w:rsidRDefault="00280C24" w:rsidP="0005012F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07FB2112" w14:textId="77777777" w:rsidR="00280C24" w:rsidRDefault="00280C24" w:rsidP="0005012F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48305959" w14:textId="77777777" w:rsidR="00280C24" w:rsidRDefault="00280C24" w:rsidP="0005012F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01E092D0" w14:textId="77777777" w:rsidR="00280C24" w:rsidRDefault="00280C24" w:rsidP="0005012F">
            <w:pPr>
              <w:rPr>
                <w:rFonts w:cstheme="minorHAnsi"/>
              </w:rPr>
            </w:pPr>
          </w:p>
        </w:tc>
      </w:tr>
      <w:tr w:rsidR="0076080E" w14:paraId="3EFDD00C" w14:textId="77777777" w:rsidTr="00720FEB">
        <w:tc>
          <w:tcPr>
            <w:tcW w:w="5557" w:type="dxa"/>
            <w:shd w:val="clear" w:color="auto" w:fill="F2F2F2" w:themeFill="background1" w:themeFillShade="F2"/>
          </w:tcPr>
          <w:p w14:paraId="236B52B5" w14:textId="77777777" w:rsidR="0076080E" w:rsidRPr="00356B4D" w:rsidRDefault="002078B3" w:rsidP="002078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Client Considerations 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6750BBB9" w14:textId="77777777" w:rsidR="0076080E" w:rsidRDefault="0076080E" w:rsidP="007608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1F3E9D79" w14:textId="77777777" w:rsidR="0076080E" w:rsidRPr="00356B4D" w:rsidRDefault="0076080E" w:rsidP="007608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14:paraId="402BE8B3" w14:textId="77777777" w:rsidR="0076080E" w:rsidRPr="00356B4D" w:rsidRDefault="0076080E" w:rsidP="0076080E">
            <w:pPr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6F8AE847" w14:textId="77777777" w:rsidR="0076080E" w:rsidRPr="00356B4D" w:rsidRDefault="0076080E" w:rsidP="0076080E">
            <w:pPr>
              <w:tabs>
                <w:tab w:val="left" w:pos="1080"/>
                <w:tab w:val="center" w:pos="1774"/>
              </w:tabs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ab/>
            </w:r>
            <w:r w:rsidRPr="00356B4D">
              <w:rPr>
                <w:rFonts w:cstheme="minorHAnsi"/>
                <w:b/>
                <w:sz w:val="20"/>
                <w:szCs w:val="20"/>
              </w:rPr>
              <w:tab/>
              <w:t>Comments</w:t>
            </w:r>
          </w:p>
        </w:tc>
      </w:tr>
      <w:tr w:rsidR="007B79AC" w14:paraId="3C8D48F1" w14:textId="77777777" w:rsidTr="00467F32">
        <w:tc>
          <w:tcPr>
            <w:tcW w:w="5557" w:type="dxa"/>
          </w:tcPr>
          <w:p w14:paraId="2A2337B3" w14:textId="77777777" w:rsidR="007B79AC" w:rsidRPr="007B79AC" w:rsidRDefault="0076080E" w:rsidP="00207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B79AC" w:rsidRPr="007B79AC">
              <w:rPr>
                <w:rFonts w:cstheme="minorHAnsi"/>
                <w:sz w:val="20"/>
                <w:szCs w:val="20"/>
              </w:rPr>
              <w:t xml:space="preserve">. </w:t>
            </w:r>
            <w:r w:rsidR="002078B3">
              <w:rPr>
                <w:rFonts w:cstheme="minorHAnsi"/>
                <w:sz w:val="20"/>
                <w:szCs w:val="20"/>
              </w:rPr>
              <w:t>The scheduled service time was convenient for the client.</w:t>
            </w:r>
          </w:p>
        </w:tc>
        <w:tc>
          <w:tcPr>
            <w:tcW w:w="383" w:type="dxa"/>
          </w:tcPr>
          <w:p w14:paraId="241C919D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770B07BA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7D3466A6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5E52E6B7" w14:textId="77777777" w:rsidR="008A01D0" w:rsidRDefault="008A01D0" w:rsidP="0005012F">
            <w:pPr>
              <w:rPr>
                <w:rFonts w:cstheme="minorHAnsi"/>
              </w:rPr>
            </w:pPr>
          </w:p>
          <w:p w14:paraId="2D69D06D" w14:textId="77777777" w:rsidR="00467F32" w:rsidRDefault="00467F32" w:rsidP="0005012F">
            <w:pPr>
              <w:rPr>
                <w:rFonts w:cstheme="minorHAnsi"/>
              </w:rPr>
            </w:pPr>
          </w:p>
          <w:p w14:paraId="4F6DA62F" w14:textId="77777777" w:rsidR="008A01D0" w:rsidRDefault="008A01D0" w:rsidP="0005012F">
            <w:pPr>
              <w:rPr>
                <w:rFonts w:cstheme="minorHAnsi"/>
              </w:rPr>
            </w:pPr>
          </w:p>
        </w:tc>
      </w:tr>
      <w:tr w:rsidR="007B79AC" w14:paraId="3D45F4B4" w14:textId="77777777" w:rsidTr="00467F32">
        <w:tc>
          <w:tcPr>
            <w:tcW w:w="5557" w:type="dxa"/>
          </w:tcPr>
          <w:p w14:paraId="133426A9" w14:textId="77777777" w:rsidR="007B79AC" w:rsidRDefault="0076080E" w:rsidP="00207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B79AC" w:rsidRPr="007B79AC">
              <w:rPr>
                <w:rFonts w:cstheme="minorHAnsi"/>
                <w:sz w:val="20"/>
                <w:szCs w:val="20"/>
              </w:rPr>
              <w:t xml:space="preserve">. </w:t>
            </w:r>
            <w:r w:rsidR="002078B3">
              <w:rPr>
                <w:rFonts w:cstheme="minorHAnsi"/>
                <w:sz w:val="20"/>
                <w:szCs w:val="20"/>
              </w:rPr>
              <w:t>The Assister created a respectful environment in which the client felt comfortable answering questions and sharing information</w:t>
            </w:r>
            <w:r w:rsidR="00EF68C1">
              <w:rPr>
                <w:rFonts w:cstheme="minorHAnsi"/>
                <w:sz w:val="20"/>
                <w:szCs w:val="20"/>
              </w:rPr>
              <w:t>, including speaking in a calm and clear manner.</w:t>
            </w:r>
          </w:p>
          <w:p w14:paraId="52BBE474" w14:textId="77777777" w:rsidR="002078B3" w:rsidRPr="007B79AC" w:rsidRDefault="002078B3" w:rsidP="00207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0D3825CA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3E0E5C39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47F4C622" w14:textId="77777777" w:rsidR="007B79AC" w:rsidRDefault="007B79AC" w:rsidP="0005012F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1461CE83" w14:textId="77777777" w:rsidR="007B79AC" w:rsidRDefault="007B79AC" w:rsidP="0005012F">
            <w:pPr>
              <w:rPr>
                <w:rFonts w:cstheme="minorHAnsi"/>
              </w:rPr>
            </w:pPr>
          </w:p>
          <w:p w14:paraId="073C27FF" w14:textId="77777777" w:rsidR="008A01D0" w:rsidRDefault="008A01D0" w:rsidP="0005012F">
            <w:pPr>
              <w:rPr>
                <w:rFonts w:cstheme="minorHAnsi"/>
              </w:rPr>
            </w:pPr>
          </w:p>
          <w:p w14:paraId="29D72227" w14:textId="77777777" w:rsidR="00467F32" w:rsidRDefault="00467F32" w:rsidP="0005012F">
            <w:pPr>
              <w:rPr>
                <w:rFonts w:cstheme="minorHAnsi"/>
              </w:rPr>
            </w:pPr>
          </w:p>
        </w:tc>
      </w:tr>
      <w:tr w:rsidR="00462763" w14:paraId="51574073" w14:textId="77777777" w:rsidTr="00467F32">
        <w:tc>
          <w:tcPr>
            <w:tcW w:w="5557" w:type="dxa"/>
          </w:tcPr>
          <w:p w14:paraId="3FC9829E" w14:textId="77777777" w:rsidR="002078B3" w:rsidRPr="007B79AC" w:rsidRDefault="00B023B1" w:rsidP="006008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="00EF68C1">
              <w:rPr>
                <w:rFonts w:cstheme="minorHAnsi"/>
                <w:sz w:val="20"/>
                <w:szCs w:val="20"/>
              </w:rPr>
              <w:t>Client language needs were addressed appropriately.</w:t>
            </w:r>
          </w:p>
        </w:tc>
        <w:tc>
          <w:tcPr>
            <w:tcW w:w="383" w:type="dxa"/>
          </w:tcPr>
          <w:p w14:paraId="30A4D073" w14:textId="77777777" w:rsidR="00462763" w:rsidRDefault="00462763" w:rsidP="0005012F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3DDD9894" w14:textId="77777777" w:rsidR="00462763" w:rsidRDefault="00462763" w:rsidP="0005012F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79334692" w14:textId="77777777" w:rsidR="00462763" w:rsidRDefault="00462763" w:rsidP="0005012F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3F2742F4" w14:textId="77777777" w:rsidR="00462763" w:rsidRDefault="00462763" w:rsidP="0005012F">
            <w:pPr>
              <w:rPr>
                <w:rFonts w:cstheme="minorHAnsi"/>
              </w:rPr>
            </w:pPr>
          </w:p>
          <w:p w14:paraId="6040647A" w14:textId="77777777" w:rsidR="008A01D0" w:rsidRDefault="008A01D0" w:rsidP="0005012F">
            <w:pPr>
              <w:rPr>
                <w:rFonts w:cstheme="minorHAnsi"/>
              </w:rPr>
            </w:pPr>
          </w:p>
          <w:p w14:paraId="215B945C" w14:textId="77777777" w:rsidR="00467F32" w:rsidRDefault="00467F32" w:rsidP="0005012F">
            <w:pPr>
              <w:rPr>
                <w:rFonts w:cstheme="minorHAnsi"/>
              </w:rPr>
            </w:pPr>
          </w:p>
        </w:tc>
      </w:tr>
      <w:tr w:rsidR="003E093A" w14:paraId="7BA1918F" w14:textId="77777777" w:rsidTr="00467F32">
        <w:tc>
          <w:tcPr>
            <w:tcW w:w="5557" w:type="dxa"/>
            <w:shd w:val="clear" w:color="auto" w:fill="F2F2F2" w:themeFill="background1" w:themeFillShade="F2"/>
          </w:tcPr>
          <w:p w14:paraId="1B504A01" w14:textId="77777777" w:rsidR="003E093A" w:rsidRPr="00356B4D" w:rsidRDefault="002078B3" w:rsidP="003E09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Application Assistance Best Practices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7233D41D" w14:textId="77777777" w:rsidR="003E093A" w:rsidRDefault="003E093A" w:rsidP="003E0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495D4EE0" w14:textId="77777777" w:rsidR="003E093A" w:rsidRPr="00356B4D" w:rsidRDefault="003E093A" w:rsidP="003E09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14:paraId="1BA7C869" w14:textId="77777777" w:rsidR="003E093A" w:rsidRPr="00356B4D" w:rsidRDefault="003E093A" w:rsidP="003E093A">
            <w:pPr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0EC0203E" w14:textId="77777777" w:rsidR="003E093A" w:rsidRPr="00356B4D" w:rsidRDefault="003E093A" w:rsidP="003E093A">
            <w:pPr>
              <w:tabs>
                <w:tab w:val="left" w:pos="1080"/>
                <w:tab w:val="center" w:pos="1774"/>
              </w:tabs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ab/>
            </w:r>
            <w:r w:rsidRPr="00356B4D">
              <w:rPr>
                <w:rFonts w:cstheme="minorHAnsi"/>
                <w:b/>
                <w:sz w:val="20"/>
                <w:szCs w:val="20"/>
              </w:rPr>
              <w:tab/>
              <w:t>Comments</w:t>
            </w:r>
          </w:p>
        </w:tc>
      </w:tr>
      <w:tr w:rsidR="003E093A" w14:paraId="64BC2908" w14:textId="77777777" w:rsidTr="00467F32">
        <w:tc>
          <w:tcPr>
            <w:tcW w:w="5557" w:type="dxa"/>
          </w:tcPr>
          <w:p w14:paraId="005A0D25" w14:textId="77777777" w:rsidR="003E093A" w:rsidRPr="007B79AC" w:rsidRDefault="003E093A" w:rsidP="00207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7B79AC">
              <w:rPr>
                <w:rFonts w:cstheme="minorHAnsi"/>
                <w:sz w:val="20"/>
                <w:szCs w:val="20"/>
              </w:rPr>
              <w:t xml:space="preserve">. </w:t>
            </w:r>
            <w:r w:rsidR="002078B3">
              <w:rPr>
                <w:rFonts w:cstheme="minorHAnsi"/>
                <w:sz w:val="20"/>
                <w:szCs w:val="20"/>
              </w:rPr>
              <w:t>T</w:t>
            </w:r>
            <w:r w:rsidR="002078B3" w:rsidRPr="003B0A8D">
              <w:rPr>
                <w:rFonts w:cstheme="minorHAnsi"/>
                <w:sz w:val="20"/>
                <w:szCs w:val="20"/>
              </w:rPr>
              <w:t>he Assister introduce</w:t>
            </w:r>
            <w:r w:rsidR="002078B3">
              <w:rPr>
                <w:rFonts w:cstheme="minorHAnsi"/>
                <w:sz w:val="20"/>
                <w:szCs w:val="20"/>
              </w:rPr>
              <w:t>d</w:t>
            </w:r>
            <w:r w:rsidR="002078B3" w:rsidRPr="003B0A8D">
              <w:rPr>
                <w:rFonts w:cstheme="minorHAnsi"/>
                <w:sz w:val="20"/>
                <w:szCs w:val="20"/>
              </w:rPr>
              <w:t xml:space="preserve"> themselves when meeting the cl</w:t>
            </w:r>
            <w:r w:rsidR="002078B3">
              <w:rPr>
                <w:rFonts w:cstheme="minorHAnsi"/>
                <w:sz w:val="20"/>
                <w:szCs w:val="20"/>
              </w:rPr>
              <w:t>ient/clients.</w:t>
            </w:r>
          </w:p>
        </w:tc>
        <w:tc>
          <w:tcPr>
            <w:tcW w:w="383" w:type="dxa"/>
          </w:tcPr>
          <w:p w14:paraId="19B6F107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1A494FF2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098CB3D1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75DB07BC" w14:textId="77777777" w:rsidR="003E093A" w:rsidRDefault="003E093A" w:rsidP="003E093A">
            <w:pPr>
              <w:rPr>
                <w:rFonts w:cstheme="minorHAnsi"/>
              </w:rPr>
            </w:pPr>
          </w:p>
          <w:p w14:paraId="6EC4AD23" w14:textId="77777777" w:rsidR="00467F32" w:rsidRDefault="00467F32" w:rsidP="003E093A">
            <w:pPr>
              <w:rPr>
                <w:rFonts w:cstheme="minorHAnsi"/>
              </w:rPr>
            </w:pPr>
          </w:p>
          <w:p w14:paraId="0A331513" w14:textId="77777777" w:rsidR="008A01D0" w:rsidRDefault="008A01D0" w:rsidP="003E093A">
            <w:pPr>
              <w:rPr>
                <w:rFonts w:cstheme="minorHAnsi"/>
              </w:rPr>
            </w:pPr>
          </w:p>
        </w:tc>
      </w:tr>
      <w:tr w:rsidR="003E093A" w14:paraId="0F5A1628" w14:textId="77777777" w:rsidTr="00467F32">
        <w:tc>
          <w:tcPr>
            <w:tcW w:w="5557" w:type="dxa"/>
          </w:tcPr>
          <w:p w14:paraId="217EFB6A" w14:textId="77777777" w:rsidR="003E093A" w:rsidRPr="007B79AC" w:rsidRDefault="003E093A" w:rsidP="00207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2078B3">
              <w:rPr>
                <w:rFonts w:cstheme="minorHAnsi"/>
                <w:sz w:val="20"/>
                <w:szCs w:val="20"/>
              </w:rPr>
              <w:t>T</w:t>
            </w:r>
            <w:r w:rsidR="002078B3" w:rsidRPr="003B0A8D">
              <w:rPr>
                <w:rFonts w:cstheme="minorHAnsi"/>
                <w:sz w:val="20"/>
                <w:szCs w:val="20"/>
              </w:rPr>
              <w:t>he Assister begin by explaining their purpose in being there and what to expect.</w:t>
            </w:r>
          </w:p>
        </w:tc>
        <w:tc>
          <w:tcPr>
            <w:tcW w:w="383" w:type="dxa"/>
          </w:tcPr>
          <w:p w14:paraId="1F7FCD61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04F6BABD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0866967E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62A80B3B" w14:textId="77777777" w:rsidR="003E093A" w:rsidRDefault="003E093A" w:rsidP="003E093A">
            <w:pPr>
              <w:rPr>
                <w:rFonts w:cstheme="minorHAnsi"/>
              </w:rPr>
            </w:pPr>
          </w:p>
          <w:p w14:paraId="63C3BDC2" w14:textId="77777777" w:rsidR="00467F32" w:rsidRDefault="00467F32" w:rsidP="003E093A">
            <w:pPr>
              <w:rPr>
                <w:rFonts w:cstheme="minorHAnsi"/>
              </w:rPr>
            </w:pPr>
          </w:p>
          <w:p w14:paraId="6753A7D2" w14:textId="77777777" w:rsidR="008A01D0" w:rsidRDefault="008A01D0" w:rsidP="003E093A">
            <w:pPr>
              <w:rPr>
                <w:rFonts w:cstheme="minorHAnsi"/>
              </w:rPr>
            </w:pPr>
          </w:p>
        </w:tc>
      </w:tr>
      <w:tr w:rsidR="003E093A" w14:paraId="7CEB23F1" w14:textId="77777777" w:rsidTr="00467F32">
        <w:tc>
          <w:tcPr>
            <w:tcW w:w="5557" w:type="dxa"/>
          </w:tcPr>
          <w:p w14:paraId="0E10C178" w14:textId="0CBA55FE" w:rsidR="003E093A" w:rsidRDefault="00E13240" w:rsidP="00207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3E093A">
              <w:rPr>
                <w:rFonts w:cstheme="minorHAnsi"/>
                <w:sz w:val="20"/>
                <w:szCs w:val="20"/>
              </w:rPr>
              <w:t xml:space="preserve">. </w:t>
            </w:r>
            <w:r w:rsidR="002078B3">
              <w:rPr>
                <w:rFonts w:cstheme="minorHAnsi"/>
                <w:sz w:val="20"/>
                <w:szCs w:val="20"/>
              </w:rPr>
              <w:t xml:space="preserve">The Assister explained what </w:t>
            </w:r>
            <w:r w:rsidR="00F93FA5">
              <w:rPr>
                <w:rFonts w:cstheme="minorHAnsi"/>
                <w:sz w:val="20"/>
                <w:szCs w:val="20"/>
              </w:rPr>
              <w:t>Medi-Cal</w:t>
            </w:r>
            <w:r w:rsidR="002078B3">
              <w:rPr>
                <w:rFonts w:cstheme="minorHAnsi"/>
                <w:sz w:val="20"/>
                <w:szCs w:val="20"/>
              </w:rPr>
              <w:t xml:space="preserve"> is and asked if the client had received it before. If the client answered yes, the Assister followed-up with further questions to determine if a renewal application was needed.</w:t>
            </w:r>
          </w:p>
          <w:p w14:paraId="33DAD044" w14:textId="77777777" w:rsidR="002078B3" w:rsidRDefault="002078B3" w:rsidP="00207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6C7498F7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501D3AE2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0C68D363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2C8223EE" w14:textId="77777777" w:rsidR="00467F32" w:rsidRDefault="00467F32" w:rsidP="003E093A">
            <w:pPr>
              <w:rPr>
                <w:rFonts w:cstheme="minorHAnsi"/>
              </w:rPr>
            </w:pPr>
          </w:p>
          <w:p w14:paraId="17A92653" w14:textId="77777777" w:rsidR="00467F32" w:rsidRDefault="00467F32" w:rsidP="003E093A">
            <w:pPr>
              <w:rPr>
                <w:rFonts w:cstheme="minorHAnsi"/>
              </w:rPr>
            </w:pPr>
          </w:p>
          <w:p w14:paraId="4F2FEEDB" w14:textId="77777777" w:rsidR="008A01D0" w:rsidRDefault="008A01D0" w:rsidP="003E093A">
            <w:pPr>
              <w:rPr>
                <w:rFonts w:cstheme="minorHAnsi"/>
              </w:rPr>
            </w:pPr>
          </w:p>
        </w:tc>
      </w:tr>
      <w:tr w:rsidR="002078B3" w14:paraId="3DD55BA5" w14:textId="77777777" w:rsidTr="00467F32">
        <w:tc>
          <w:tcPr>
            <w:tcW w:w="5557" w:type="dxa"/>
          </w:tcPr>
          <w:p w14:paraId="63CED354" w14:textId="77777777" w:rsidR="002078B3" w:rsidRDefault="002078B3" w:rsidP="002078B3">
            <w:pPr>
              <w:tabs>
                <w:tab w:val="left" w:pos="38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The Assister provided a clear outline of</w:t>
            </w:r>
            <w:r w:rsidRPr="00600848">
              <w:rPr>
                <w:rFonts w:cstheme="minorHAnsi"/>
                <w:sz w:val="20"/>
                <w:szCs w:val="20"/>
              </w:rPr>
              <w:t xml:space="preserve"> what is going to happen next during </w:t>
            </w:r>
            <w:r>
              <w:rPr>
                <w:rFonts w:cstheme="minorHAnsi"/>
                <w:sz w:val="20"/>
                <w:szCs w:val="20"/>
              </w:rPr>
              <w:t xml:space="preserve">each section of questions. </w:t>
            </w:r>
          </w:p>
          <w:p w14:paraId="108E243F" w14:textId="77777777" w:rsidR="002078B3" w:rsidRPr="00600848" w:rsidRDefault="002078B3" w:rsidP="002078B3">
            <w:pPr>
              <w:tabs>
                <w:tab w:val="left" w:pos="38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3811397D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07D73785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6679AB40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64ABB075" w14:textId="77777777" w:rsidR="002078B3" w:rsidRDefault="002078B3" w:rsidP="002078B3">
            <w:pPr>
              <w:rPr>
                <w:rFonts w:cstheme="minorHAnsi"/>
              </w:rPr>
            </w:pPr>
          </w:p>
          <w:p w14:paraId="299D5C29" w14:textId="77777777" w:rsidR="002078B3" w:rsidRDefault="002078B3" w:rsidP="002078B3">
            <w:pPr>
              <w:rPr>
                <w:rFonts w:cstheme="minorHAnsi"/>
              </w:rPr>
            </w:pPr>
          </w:p>
          <w:p w14:paraId="14E55AB4" w14:textId="77777777" w:rsidR="002078B3" w:rsidRDefault="002078B3" w:rsidP="002078B3">
            <w:pPr>
              <w:rPr>
                <w:rFonts w:cstheme="minorHAnsi"/>
              </w:rPr>
            </w:pPr>
          </w:p>
        </w:tc>
      </w:tr>
      <w:tr w:rsidR="002078B3" w14:paraId="0E2AB546" w14:textId="77777777" w:rsidTr="00467F32">
        <w:tc>
          <w:tcPr>
            <w:tcW w:w="5557" w:type="dxa"/>
          </w:tcPr>
          <w:p w14:paraId="3D29A1E2" w14:textId="77777777" w:rsidR="002078B3" w:rsidRDefault="002078B3" w:rsidP="002078B3">
            <w:pPr>
              <w:tabs>
                <w:tab w:val="left" w:pos="38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The Assister confirmed every answer after the client provided it, and asked for clarifications if needed.</w:t>
            </w:r>
          </w:p>
          <w:p w14:paraId="013425E2" w14:textId="77777777" w:rsidR="002078B3" w:rsidRDefault="002078B3" w:rsidP="00207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9E0D38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726DE712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7D469F03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194F3180" w14:textId="77777777" w:rsidR="002078B3" w:rsidRDefault="002078B3" w:rsidP="002078B3">
            <w:pPr>
              <w:rPr>
                <w:rFonts w:cstheme="minorHAnsi"/>
              </w:rPr>
            </w:pPr>
          </w:p>
        </w:tc>
      </w:tr>
      <w:tr w:rsidR="00280C24" w14:paraId="54CC28BA" w14:textId="77777777" w:rsidTr="00467F32">
        <w:tc>
          <w:tcPr>
            <w:tcW w:w="5557" w:type="dxa"/>
          </w:tcPr>
          <w:p w14:paraId="3A0A68D4" w14:textId="77777777" w:rsidR="00280C24" w:rsidRDefault="00280C24" w:rsidP="002078B3">
            <w:pPr>
              <w:tabs>
                <w:tab w:val="left" w:pos="38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The Assister o</w:t>
            </w:r>
            <w:r w:rsidRPr="00280C24">
              <w:rPr>
                <w:rFonts w:cstheme="minorHAnsi"/>
                <w:sz w:val="20"/>
                <w:szCs w:val="20"/>
              </w:rPr>
              <w:t>ffered that it is okay for the client to select the option that they prefer not to answer for some more sensitive questions around personal demographics.</w:t>
            </w:r>
          </w:p>
          <w:p w14:paraId="10DA6DA7" w14:textId="015F2490" w:rsidR="00280C24" w:rsidRDefault="00280C24" w:rsidP="002078B3">
            <w:pPr>
              <w:tabs>
                <w:tab w:val="left" w:pos="38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26AD6D12" w14:textId="77777777" w:rsidR="00280C24" w:rsidRDefault="00280C24" w:rsidP="002078B3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663E175D" w14:textId="77777777" w:rsidR="00280C24" w:rsidRDefault="00280C24" w:rsidP="002078B3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77134417" w14:textId="77777777" w:rsidR="00280C24" w:rsidRDefault="00280C24" w:rsidP="002078B3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3928297B" w14:textId="77777777" w:rsidR="00280C24" w:rsidRDefault="00280C24" w:rsidP="002078B3">
            <w:pPr>
              <w:rPr>
                <w:rFonts w:cstheme="minorHAnsi"/>
              </w:rPr>
            </w:pPr>
          </w:p>
        </w:tc>
      </w:tr>
      <w:tr w:rsidR="002078B3" w14:paraId="773D369C" w14:textId="77777777" w:rsidTr="00467F32">
        <w:tc>
          <w:tcPr>
            <w:tcW w:w="5557" w:type="dxa"/>
          </w:tcPr>
          <w:p w14:paraId="1778F3A2" w14:textId="78880D57" w:rsidR="002078B3" w:rsidRDefault="00280C24" w:rsidP="00EF68C1">
            <w:pPr>
              <w:tabs>
                <w:tab w:val="left" w:pos="38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2078B3">
              <w:rPr>
                <w:rFonts w:cstheme="minorHAnsi"/>
                <w:sz w:val="20"/>
                <w:szCs w:val="20"/>
              </w:rPr>
              <w:t xml:space="preserve">. The Assister explained </w:t>
            </w:r>
            <w:r w:rsidR="00EF68C1">
              <w:rPr>
                <w:rFonts w:cstheme="minorHAnsi"/>
                <w:sz w:val="20"/>
                <w:szCs w:val="20"/>
              </w:rPr>
              <w:t>the applicable</w:t>
            </w:r>
            <w:r>
              <w:rPr>
                <w:rFonts w:cstheme="minorHAnsi"/>
                <w:sz w:val="20"/>
                <w:szCs w:val="20"/>
              </w:rPr>
              <w:t xml:space="preserve"> income and</w:t>
            </w:r>
            <w:r w:rsidR="00EF68C1">
              <w:rPr>
                <w:rFonts w:cstheme="minorHAnsi"/>
                <w:sz w:val="20"/>
                <w:szCs w:val="20"/>
              </w:rPr>
              <w:t xml:space="preserve"> deductions, gave examples of each, and allowed for client questions.</w:t>
            </w:r>
          </w:p>
        </w:tc>
        <w:tc>
          <w:tcPr>
            <w:tcW w:w="383" w:type="dxa"/>
          </w:tcPr>
          <w:p w14:paraId="16273FFB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7ACE4783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569A69CB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7CD97EAA" w14:textId="77777777" w:rsidR="002078B3" w:rsidRDefault="002078B3" w:rsidP="002078B3">
            <w:pPr>
              <w:rPr>
                <w:rFonts w:cstheme="minorHAnsi"/>
              </w:rPr>
            </w:pPr>
          </w:p>
          <w:p w14:paraId="3EDD2B81" w14:textId="77777777" w:rsidR="002078B3" w:rsidRDefault="002078B3" w:rsidP="002078B3">
            <w:pPr>
              <w:rPr>
                <w:rFonts w:cstheme="minorHAnsi"/>
              </w:rPr>
            </w:pPr>
          </w:p>
          <w:p w14:paraId="45DAD57F" w14:textId="77777777" w:rsidR="002078B3" w:rsidRDefault="002078B3" w:rsidP="002078B3">
            <w:pPr>
              <w:rPr>
                <w:rFonts w:cstheme="minorHAnsi"/>
              </w:rPr>
            </w:pPr>
          </w:p>
        </w:tc>
      </w:tr>
      <w:tr w:rsidR="002078B3" w14:paraId="6FBE1EF5" w14:textId="77777777" w:rsidTr="00467F32">
        <w:tc>
          <w:tcPr>
            <w:tcW w:w="5557" w:type="dxa"/>
          </w:tcPr>
          <w:p w14:paraId="5CFEEE31" w14:textId="7F6F16C8" w:rsidR="00280C24" w:rsidRDefault="00280C24" w:rsidP="00280C24">
            <w:pPr>
              <w:tabs>
                <w:tab w:val="left" w:pos="38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Pr="007B79A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100383">
              <w:rPr>
                <w:rFonts w:cstheme="minorHAnsi"/>
                <w:sz w:val="20"/>
                <w:szCs w:val="20"/>
              </w:rPr>
              <w:t xml:space="preserve">he </w:t>
            </w:r>
            <w:r>
              <w:rPr>
                <w:rFonts w:cstheme="minorHAnsi"/>
                <w:sz w:val="20"/>
                <w:szCs w:val="20"/>
              </w:rPr>
              <w:t xml:space="preserve">Assister demonstrated </w:t>
            </w:r>
            <w:r w:rsidRPr="00100383">
              <w:rPr>
                <w:rFonts w:cstheme="minorHAnsi"/>
                <w:sz w:val="20"/>
                <w:szCs w:val="20"/>
              </w:rPr>
              <w:t>expertise in eligibility, enrollment, a</w:t>
            </w:r>
            <w:r>
              <w:rPr>
                <w:rFonts w:cstheme="minorHAnsi"/>
                <w:sz w:val="20"/>
                <w:szCs w:val="20"/>
              </w:rPr>
              <w:t>nd basic program specifications.</w:t>
            </w:r>
          </w:p>
          <w:p w14:paraId="76847547" w14:textId="77777777" w:rsidR="002078B3" w:rsidRDefault="002078B3" w:rsidP="00280C24">
            <w:pPr>
              <w:tabs>
                <w:tab w:val="left" w:pos="38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529408E6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142643E3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1B071743" w14:textId="77777777" w:rsidR="002078B3" w:rsidRDefault="002078B3" w:rsidP="002078B3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7A1416DD" w14:textId="77777777" w:rsidR="002078B3" w:rsidRDefault="002078B3" w:rsidP="002078B3">
            <w:pPr>
              <w:rPr>
                <w:rFonts w:cstheme="minorHAnsi"/>
              </w:rPr>
            </w:pPr>
          </w:p>
        </w:tc>
      </w:tr>
      <w:tr w:rsidR="003E093A" w:rsidRPr="00356B4D" w14:paraId="401C6C1A" w14:textId="77777777" w:rsidTr="00467F32">
        <w:tc>
          <w:tcPr>
            <w:tcW w:w="5557" w:type="dxa"/>
            <w:shd w:val="clear" w:color="auto" w:fill="F2F2F2" w:themeFill="background1" w:themeFillShade="F2"/>
          </w:tcPr>
          <w:p w14:paraId="0E8DC96E" w14:textId="6A586AA0" w:rsidR="003E093A" w:rsidRPr="00356B4D" w:rsidRDefault="003E093A" w:rsidP="00DF0C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Use of </w:t>
            </w:r>
            <w:r w:rsidR="00DF0C8E">
              <w:rPr>
                <w:rFonts w:cstheme="minorHAnsi"/>
                <w:b/>
                <w:sz w:val="20"/>
                <w:szCs w:val="20"/>
              </w:rPr>
              <w:t>Materials &amp; Handouts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70753EA0" w14:textId="77777777" w:rsidR="003E093A" w:rsidRDefault="003E093A" w:rsidP="003E0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5CF06CC5" w14:textId="77777777" w:rsidR="003E093A" w:rsidRPr="00356B4D" w:rsidRDefault="003E093A" w:rsidP="003E09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14:paraId="0E89AA18" w14:textId="77777777" w:rsidR="003E093A" w:rsidRPr="00356B4D" w:rsidRDefault="003E093A" w:rsidP="003E093A">
            <w:pPr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524F1D1B" w14:textId="77777777" w:rsidR="003E093A" w:rsidRPr="00356B4D" w:rsidRDefault="003E093A" w:rsidP="003E093A">
            <w:pPr>
              <w:tabs>
                <w:tab w:val="left" w:pos="1080"/>
                <w:tab w:val="center" w:pos="1774"/>
              </w:tabs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ab/>
            </w:r>
            <w:r w:rsidRPr="00356B4D">
              <w:rPr>
                <w:rFonts w:cstheme="minorHAnsi"/>
                <w:b/>
                <w:sz w:val="20"/>
                <w:szCs w:val="20"/>
              </w:rPr>
              <w:tab/>
              <w:t>Comments</w:t>
            </w:r>
          </w:p>
        </w:tc>
      </w:tr>
      <w:tr w:rsidR="003E093A" w14:paraId="12A7E5D9" w14:textId="77777777" w:rsidTr="00467F32">
        <w:tc>
          <w:tcPr>
            <w:tcW w:w="5557" w:type="dxa"/>
          </w:tcPr>
          <w:p w14:paraId="1D6BEC60" w14:textId="74D739D4" w:rsidR="003E093A" w:rsidRPr="007B79AC" w:rsidRDefault="003E093A" w:rsidP="000501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7B79AC">
              <w:rPr>
                <w:rFonts w:cstheme="minorHAnsi"/>
                <w:sz w:val="20"/>
                <w:szCs w:val="20"/>
              </w:rPr>
              <w:t xml:space="preserve">. </w:t>
            </w:r>
            <w:r w:rsidR="0005012F">
              <w:rPr>
                <w:rFonts w:cstheme="minorHAnsi"/>
                <w:sz w:val="20"/>
                <w:szCs w:val="20"/>
              </w:rPr>
              <w:t xml:space="preserve">If prescreening occurred, the current </w:t>
            </w:r>
            <w:r w:rsidR="00A03E8A">
              <w:rPr>
                <w:rFonts w:cstheme="minorHAnsi"/>
                <w:sz w:val="20"/>
                <w:szCs w:val="20"/>
              </w:rPr>
              <w:t>program eligibility chart</w:t>
            </w:r>
            <w:r w:rsidR="0005012F">
              <w:rPr>
                <w:rFonts w:cstheme="minorHAnsi"/>
                <w:sz w:val="20"/>
                <w:szCs w:val="20"/>
              </w:rPr>
              <w:t xml:space="preserve"> was used.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3" w:type="dxa"/>
          </w:tcPr>
          <w:p w14:paraId="5057EAED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57DC6DF2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3E72D3AD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562F69DD" w14:textId="77777777" w:rsidR="003E093A" w:rsidRDefault="003E093A" w:rsidP="003E093A">
            <w:pPr>
              <w:rPr>
                <w:rFonts w:cstheme="minorHAnsi"/>
              </w:rPr>
            </w:pPr>
          </w:p>
          <w:p w14:paraId="73FD3134" w14:textId="77777777" w:rsidR="008A01D0" w:rsidRDefault="008A01D0" w:rsidP="003E093A">
            <w:pPr>
              <w:rPr>
                <w:rFonts w:cstheme="minorHAnsi"/>
              </w:rPr>
            </w:pPr>
          </w:p>
          <w:p w14:paraId="535583A3" w14:textId="77777777" w:rsidR="008A01D0" w:rsidRDefault="008A01D0" w:rsidP="003E093A">
            <w:pPr>
              <w:rPr>
                <w:rFonts w:cstheme="minorHAnsi"/>
              </w:rPr>
            </w:pPr>
          </w:p>
        </w:tc>
      </w:tr>
      <w:tr w:rsidR="003E093A" w14:paraId="17949635" w14:textId="77777777" w:rsidTr="00467F32">
        <w:tc>
          <w:tcPr>
            <w:tcW w:w="5557" w:type="dxa"/>
          </w:tcPr>
          <w:p w14:paraId="4E29834F" w14:textId="77777777" w:rsidR="003E093A" w:rsidRDefault="0005012F" w:rsidP="00207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3E093A">
              <w:rPr>
                <w:rFonts w:cstheme="minorHAnsi"/>
                <w:sz w:val="20"/>
                <w:szCs w:val="20"/>
              </w:rPr>
              <w:t xml:space="preserve">. Handouts were provided in languages and literacy-level appropriate for </w:t>
            </w:r>
            <w:r w:rsidR="002078B3">
              <w:rPr>
                <w:rFonts w:cstheme="minorHAnsi"/>
                <w:sz w:val="20"/>
                <w:szCs w:val="20"/>
              </w:rPr>
              <w:t>the client</w:t>
            </w:r>
            <w:r w:rsidR="003E093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83" w:type="dxa"/>
          </w:tcPr>
          <w:p w14:paraId="299F407F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5D7A16F6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2FCFB881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4EE5FE3C" w14:textId="77777777" w:rsidR="003E093A" w:rsidRDefault="003E093A" w:rsidP="003E093A">
            <w:pPr>
              <w:rPr>
                <w:rFonts w:cstheme="minorHAnsi"/>
              </w:rPr>
            </w:pPr>
          </w:p>
          <w:p w14:paraId="685727AD" w14:textId="77777777" w:rsidR="008A01D0" w:rsidRDefault="008A01D0" w:rsidP="003E093A">
            <w:pPr>
              <w:rPr>
                <w:rFonts w:cstheme="minorHAnsi"/>
              </w:rPr>
            </w:pPr>
          </w:p>
          <w:p w14:paraId="7299F68E" w14:textId="77777777" w:rsidR="008A01D0" w:rsidRDefault="008A01D0" w:rsidP="003E093A">
            <w:pPr>
              <w:rPr>
                <w:rFonts w:cstheme="minorHAnsi"/>
              </w:rPr>
            </w:pPr>
          </w:p>
        </w:tc>
      </w:tr>
      <w:tr w:rsidR="00280C24" w14:paraId="00D4A9FB" w14:textId="77777777" w:rsidTr="00467F32">
        <w:tc>
          <w:tcPr>
            <w:tcW w:w="5557" w:type="dxa"/>
          </w:tcPr>
          <w:p w14:paraId="0AC68101" w14:textId="36422F6A" w:rsidR="00280C24" w:rsidRDefault="00280C24" w:rsidP="00207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280C24">
              <w:rPr>
                <w:rFonts w:cstheme="minorHAnsi"/>
                <w:sz w:val="20"/>
                <w:szCs w:val="20"/>
              </w:rPr>
              <w:t>Handouts and resources were available for client que</w:t>
            </w:r>
            <w:r>
              <w:rPr>
                <w:rFonts w:cstheme="minorHAnsi"/>
                <w:sz w:val="20"/>
                <w:szCs w:val="20"/>
              </w:rPr>
              <w:t>stions and concerns that arose (</w:t>
            </w:r>
            <w:r w:rsidRPr="00280C24">
              <w:rPr>
                <w:rFonts w:cstheme="minorHAnsi"/>
                <w:sz w:val="20"/>
                <w:szCs w:val="20"/>
              </w:rPr>
              <w:t>public charg</w:t>
            </w:r>
            <w:r>
              <w:rPr>
                <w:rFonts w:cstheme="minorHAnsi"/>
                <w:sz w:val="20"/>
                <w:szCs w:val="20"/>
              </w:rPr>
              <w:t>e facts, SSI, etc.)</w:t>
            </w:r>
          </w:p>
          <w:p w14:paraId="15E080A5" w14:textId="3DE4BA29" w:rsidR="00280C24" w:rsidRDefault="00280C24" w:rsidP="00207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B3E686" w14:textId="77777777" w:rsidR="00280C24" w:rsidRDefault="00280C24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709F7F70" w14:textId="77777777" w:rsidR="00280C24" w:rsidRDefault="00280C24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31E8E6F2" w14:textId="77777777" w:rsidR="00280C24" w:rsidRDefault="00280C24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4EF0A41C" w14:textId="77777777" w:rsidR="00280C24" w:rsidRDefault="00280C24" w:rsidP="003E093A">
            <w:pPr>
              <w:rPr>
                <w:rFonts w:cstheme="minorHAnsi"/>
              </w:rPr>
            </w:pPr>
          </w:p>
        </w:tc>
      </w:tr>
      <w:tr w:rsidR="00DF0C8E" w14:paraId="5C192025" w14:textId="77777777" w:rsidTr="00467F32">
        <w:tc>
          <w:tcPr>
            <w:tcW w:w="5557" w:type="dxa"/>
          </w:tcPr>
          <w:p w14:paraId="3678A2FC" w14:textId="77777777" w:rsidR="00DF0C8E" w:rsidRDefault="00DF0C8E" w:rsidP="00DF0C8E">
            <w:pPr>
              <w:pStyle w:val="CommentText"/>
            </w:pPr>
            <w:r>
              <w:rPr>
                <w:rFonts w:cstheme="minorHAnsi"/>
              </w:rPr>
              <w:t xml:space="preserve">4. </w:t>
            </w:r>
            <w:r>
              <w:t xml:space="preserve">If an affidavit document was needed to lieu of verification documents, the assister had a template available and was well-versed in how to complete a successful affidavit with the client. </w:t>
            </w:r>
          </w:p>
          <w:p w14:paraId="7ED0AB36" w14:textId="03DC5369" w:rsidR="00DF0C8E" w:rsidRDefault="00DF0C8E" w:rsidP="00207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264545CF" w14:textId="77777777" w:rsidR="00DF0C8E" w:rsidRDefault="00DF0C8E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4A93CE2C" w14:textId="77777777" w:rsidR="00DF0C8E" w:rsidRDefault="00DF0C8E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23593BC3" w14:textId="77777777" w:rsidR="00DF0C8E" w:rsidRDefault="00DF0C8E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31567026" w14:textId="77777777" w:rsidR="00DF0C8E" w:rsidRDefault="00DF0C8E" w:rsidP="003E093A">
            <w:pPr>
              <w:rPr>
                <w:rFonts w:cstheme="minorHAnsi"/>
              </w:rPr>
            </w:pPr>
          </w:p>
        </w:tc>
      </w:tr>
      <w:tr w:rsidR="003E093A" w:rsidRPr="00356B4D" w14:paraId="21877BC1" w14:textId="77777777" w:rsidTr="00467F32">
        <w:tc>
          <w:tcPr>
            <w:tcW w:w="5557" w:type="dxa"/>
            <w:shd w:val="clear" w:color="auto" w:fill="F2F2F2" w:themeFill="background1" w:themeFillShade="F2"/>
          </w:tcPr>
          <w:p w14:paraId="3A532308" w14:textId="77777777" w:rsidR="003E093A" w:rsidRPr="00356B4D" w:rsidRDefault="00100383" w:rsidP="003E09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Service</w:t>
            </w:r>
            <w:r w:rsidR="003E093A">
              <w:rPr>
                <w:rFonts w:cstheme="minorHAnsi"/>
                <w:b/>
                <w:sz w:val="20"/>
                <w:szCs w:val="20"/>
              </w:rPr>
              <w:t xml:space="preserve"> Conclusion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2273B117" w14:textId="77777777" w:rsidR="003E093A" w:rsidRDefault="003E093A" w:rsidP="003E0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4B5D8843" w14:textId="77777777" w:rsidR="003E093A" w:rsidRPr="00356B4D" w:rsidRDefault="003E093A" w:rsidP="003E09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14:paraId="5E414210" w14:textId="77777777" w:rsidR="003E093A" w:rsidRPr="00356B4D" w:rsidRDefault="003E093A" w:rsidP="003E093A">
            <w:pPr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089043D8" w14:textId="77777777" w:rsidR="003E093A" w:rsidRPr="00356B4D" w:rsidRDefault="003E093A" w:rsidP="003E093A">
            <w:pPr>
              <w:tabs>
                <w:tab w:val="left" w:pos="1080"/>
                <w:tab w:val="center" w:pos="1774"/>
              </w:tabs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ab/>
            </w:r>
            <w:r w:rsidRPr="00356B4D">
              <w:rPr>
                <w:rFonts w:cstheme="minorHAnsi"/>
                <w:b/>
                <w:sz w:val="20"/>
                <w:szCs w:val="20"/>
              </w:rPr>
              <w:tab/>
              <w:t>Comments</w:t>
            </w:r>
          </w:p>
        </w:tc>
      </w:tr>
      <w:tr w:rsidR="003E093A" w14:paraId="71F743E0" w14:textId="77777777" w:rsidTr="00467F32">
        <w:tc>
          <w:tcPr>
            <w:tcW w:w="5557" w:type="dxa"/>
          </w:tcPr>
          <w:p w14:paraId="65A35D20" w14:textId="77777777" w:rsidR="003E093A" w:rsidRPr="007B79AC" w:rsidRDefault="003E093A" w:rsidP="002078B3">
            <w:pPr>
              <w:rPr>
                <w:rFonts w:cstheme="minorHAnsi"/>
                <w:sz w:val="20"/>
                <w:szCs w:val="20"/>
              </w:rPr>
            </w:pPr>
            <w:r w:rsidRPr="007B79AC">
              <w:rPr>
                <w:rFonts w:cstheme="minorHAnsi"/>
                <w:sz w:val="20"/>
                <w:szCs w:val="20"/>
              </w:rPr>
              <w:t xml:space="preserve">1. </w:t>
            </w:r>
            <w:r w:rsidR="002078B3">
              <w:rPr>
                <w:rFonts w:cstheme="minorHAnsi"/>
                <w:sz w:val="20"/>
                <w:szCs w:val="20"/>
              </w:rPr>
              <w:t xml:space="preserve">The </w:t>
            </w:r>
            <w:r w:rsidR="002078B3" w:rsidRPr="00100383">
              <w:rPr>
                <w:rFonts w:cstheme="minorHAnsi"/>
                <w:sz w:val="20"/>
                <w:szCs w:val="20"/>
              </w:rPr>
              <w:t>Assister inform</w:t>
            </w:r>
            <w:r w:rsidR="002078B3">
              <w:rPr>
                <w:rFonts w:cstheme="minorHAnsi"/>
                <w:sz w:val="20"/>
                <w:szCs w:val="20"/>
              </w:rPr>
              <w:t>ed</w:t>
            </w:r>
            <w:r w:rsidR="002078B3" w:rsidRPr="00100383">
              <w:rPr>
                <w:rFonts w:cstheme="minorHAnsi"/>
                <w:sz w:val="20"/>
                <w:szCs w:val="20"/>
              </w:rPr>
              <w:t xml:space="preserve"> the client of next steps in the application process and what to expect, includi</w:t>
            </w:r>
            <w:r w:rsidR="002078B3">
              <w:rPr>
                <w:rFonts w:cstheme="minorHAnsi"/>
                <w:sz w:val="20"/>
                <w:szCs w:val="20"/>
              </w:rPr>
              <w:t xml:space="preserve">ng required follow-up reporting. </w:t>
            </w:r>
          </w:p>
        </w:tc>
        <w:tc>
          <w:tcPr>
            <w:tcW w:w="383" w:type="dxa"/>
          </w:tcPr>
          <w:p w14:paraId="47386F70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5B17FB38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420D83E3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1B896E90" w14:textId="77777777" w:rsidR="003E093A" w:rsidRDefault="003E093A" w:rsidP="003E093A">
            <w:pPr>
              <w:rPr>
                <w:rFonts w:cstheme="minorHAnsi"/>
              </w:rPr>
            </w:pPr>
          </w:p>
          <w:p w14:paraId="02634EA7" w14:textId="77777777" w:rsidR="00467F32" w:rsidRDefault="00467F32" w:rsidP="003E093A">
            <w:pPr>
              <w:rPr>
                <w:rFonts w:cstheme="minorHAnsi"/>
              </w:rPr>
            </w:pPr>
          </w:p>
          <w:p w14:paraId="36CD02F5" w14:textId="77777777" w:rsidR="008A01D0" w:rsidRDefault="008A01D0" w:rsidP="003E093A">
            <w:pPr>
              <w:rPr>
                <w:rFonts w:cstheme="minorHAnsi"/>
              </w:rPr>
            </w:pPr>
          </w:p>
        </w:tc>
      </w:tr>
      <w:tr w:rsidR="003E093A" w14:paraId="4A246BDD" w14:textId="77777777" w:rsidTr="00467F32">
        <w:tc>
          <w:tcPr>
            <w:tcW w:w="5557" w:type="dxa"/>
          </w:tcPr>
          <w:p w14:paraId="35F3D52C" w14:textId="0FA96416" w:rsidR="002078B3" w:rsidRDefault="003E093A" w:rsidP="002078B3">
            <w:pPr>
              <w:rPr>
                <w:rFonts w:cstheme="minorHAnsi"/>
                <w:sz w:val="20"/>
                <w:szCs w:val="20"/>
              </w:rPr>
            </w:pPr>
            <w:r w:rsidRPr="007B79AC">
              <w:rPr>
                <w:rFonts w:cstheme="minorHAnsi"/>
                <w:sz w:val="20"/>
                <w:szCs w:val="20"/>
              </w:rPr>
              <w:t xml:space="preserve">2. </w:t>
            </w:r>
            <w:r w:rsidR="002078B3">
              <w:rPr>
                <w:rFonts w:cstheme="minorHAnsi"/>
                <w:sz w:val="20"/>
                <w:szCs w:val="20"/>
              </w:rPr>
              <w:t xml:space="preserve">The Assister explained what </w:t>
            </w:r>
            <w:r w:rsidR="0086698C">
              <w:rPr>
                <w:rFonts w:cstheme="minorHAnsi"/>
                <w:sz w:val="20"/>
                <w:szCs w:val="20"/>
              </w:rPr>
              <w:t xml:space="preserve">verification </w:t>
            </w:r>
            <w:r w:rsidR="002078B3">
              <w:rPr>
                <w:rFonts w:cstheme="minorHAnsi"/>
                <w:sz w:val="20"/>
                <w:szCs w:val="20"/>
              </w:rPr>
              <w:t>documents will need to be submitted, and gave clear examples of the type of documents.</w:t>
            </w:r>
          </w:p>
          <w:p w14:paraId="6645C8EE" w14:textId="77777777" w:rsidR="003E093A" w:rsidRPr="007B79AC" w:rsidRDefault="003E093A" w:rsidP="00207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1E3A4B66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3D6B41FA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56CED6F4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58194540" w14:textId="77777777" w:rsidR="003E093A" w:rsidRDefault="003E093A" w:rsidP="003E093A">
            <w:pPr>
              <w:rPr>
                <w:rFonts w:cstheme="minorHAnsi"/>
              </w:rPr>
            </w:pPr>
          </w:p>
          <w:p w14:paraId="5C8296B1" w14:textId="77777777" w:rsidR="00467F32" w:rsidRDefault="00467F32" w:rsidP="003E093A">
            <w:pPr>
              <w:rPr>
                <w:rFonts w:cstheme="minorHAnsi"/>
              </w:rPr>
            </w:pPr>
          </w:p>
          <w:p w14:paraId="18DBFA77" w14:textId="77777777" w:rsidR="008A01D0" w:rsidRDefault="008A01D0" w:rsidP="003E093A">
            <w:pPr>
              <w:rPr>
                <w:rFonts w:cstheme="minorHAnsi"/>
              </w:rPr>
            </w:pPr>
          </w:p>
        </w:tc>
      </w:tr>
      <w:tr w:rsidR="00DF0C8E" w14:paraId="4BD2AD04" w14:textId="77777777" w:rsidTr="00467F32">
        <w:tc>
          <w:tcPr>
            <w:tcW w:w="5557" w:type="dxa"/>
          </w:tcPr>
          <w:p w14:paraId="07399645" w14:textId="78529329" w:rsidR="00DF0C8E" w:rsidRDefault="00DF0C8E" w:rsidP="00207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The A</w:t>
            </w:r>
            <w:r w:rsidRPr="00DF0C8E">
              <w:rPr>
                <w:rFonts w:cstheme="minorHAnsi"/>
                <w:sz w:val="20"/>
                <w:szCs w:val="20"/>
              </w:rPr>
              <w:t>ssistor helped client navigate the right and responsibilities portion of the application prior to signature</w:t>
            </w:r>
            <w:r>
              <w:rPr>
                <w:rFonts w:cstheme="minorHAnsi"/>
                <w:sz w:val="20"/>
                <w:szCs w:val="20"/>
              </w:rPr>
              <w:t xml:space="preserve">, taking care to </w:t>
            </w:r>
            <w:r w:rsidRPr="00DF0C8E">
              <w:rPr>
                <w:rFonts w:cstheme="minorHAnsi"/>
                <w:sz w:val="20"/>
                <w:szCs w:val="20"/>
              </w:rPr>
              <w:t>ease any discomfort caused by legal language.</w:t>
            </w:r>
          </w:p>
          <w:p w14:paraId="006A3FB8" w14:textId="40DD5CB0" w:rsidR="00DF0C8E" w:rsidRPr="007B79AC" w:rsidRDefault="00DF0C8E" w:rsidP="00207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071B1D2F" w14:textId="77777777" w:rsidR="00DF0C8E" w:rsidRDefault="00DF0C8E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363B556A" w14:textId="77777777" w:rsidR="00DF0C8E" w:rsidRDefault="00DF0C8E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1D489179" w14:textId="77777777" w:rsidR="00DF0C8E" w:rsidRDefault="00DF0C8E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0401958B" w14:textId="77777777" w:rsidR="00DF0C8E" w:rsidRDefault="00DF0C8E" w:rsidP="003E093A">
            <w:pPr>
              <w:rPr>
                <w:rFonts w:cstheme="minorHAnsi"/>
              </w:rPr>
            </w:pPr>
          </w:p>
        </w:tc>
      </w:tr>
      <w:tr w:rsidR="002078B3" w14:paraId="30B0D762" w14:textId="77777777" w:rsidTr="00467F32">
        <w:tc>
          <w:tcPr>
            <w:tcW w:w="5557" w:type="dxa"/>
          </w:tcPr>
          <w:p w14:paraId="724AE5CF" w14:textId="55711629" w:rsidR="002078B3" w:rsidRDefault="00DF0C8E" w:rsidP="00207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078B3">
              <w:rPr>
                <w:rFonts w:cstheme="minorHAnsi"/>
                <w:sz w:val="20"/>
                <w:szCs w:val="20"/>
              </w:rPr>
              <w:t>. Sufficient time was allotted for questions and answers.</w:t>
            </w:r>
          </w:p>
          <w:p w14:paraId="3E5F1EF3" w14:textId="77777777" w:rsidR="002078B3" w:rsidRPr="007B79AC" w:rsidRDefault="002078B3" w:rsidP="00207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3327B8" w14:textId="77777777" w:rsidR="002078B3" w:rsidRDefault="002078B3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5F8796B5" w14:textId="77777777" w:rsidR="002078B3" w:rsidRDefault="002078B3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6FAD87ED" w14:textId="77777777" w:rsidR="002078B3" w:rsidRDefault="002078B3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6F4477B2" w14:textId="77777777" w:rsidR="002078B3" w:rsidRDefault="002078B3" w:rsidP="003E093A">
            <w:pPr>
              <w:rPr>
                <w:rFonts w:cstheme="minorHAnsi"/>
              </w:rPr>
            </w:pPr>
          </w:p>
        </w:tc>
      </w:tr>
      <w:tr w:rsidR="003E093A" w14:paraId="2A581872" w14:textId="77777777" w:rsidTr="00467F32">
        <w:tc>
          <w:tcPr>
            <w:tcW w:w="5557" w:type="dxa"/>
          </w:tcPr>
          <w:p w14:paraId="0B439DDA" w14:textId="40F5C755" w:rsidR="003E093A" w:rsidRPr="007B79AC" w:rsidRDefault="00DF0C8E" w:rsidP="002078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3E093A" w:rsidRPr="007B79AC">
              <w:rPr>
                <w:rFonts w:cstheme="minorHAnsi"/>
                <w:sz w:val="20"/>
                <w:szCs w:val="20"/>
              </w:rPr>
              <w:t>.</w:t>
            </w:r>
            <w:r w:rsidR="00100383">
              <w:t xml:space="preserve"> </w:t>
            </w:r>
            <w:r w:rsidR="002078B3">
              <w:rPr>
                <w:rFonts w:cstheme="minorHAnsi"/>
                <w:sz w:val="20"/>
                <w:szCs w:val="20"/>
              </w:rPr>
              <w:t xml:space="preserve">The Assister encouraged </w:t>
            </w:r>
            <w:r w:rsidR="00100383" w:rsidRPr="00100383">
              <w:rPr>
                <w:rFonts w:cstheme="minorHAnsi"/>
                <w:sz w:val="20"/>
                <w:szCs w:val="20"/>
              </w:rPr>
              <w:t xml:space="preserve">the client to write down their name and phone number and/or appropriate county contact </w:t>
            </w:r>
            <w:r w:rsidR="00100383">
              <w:rPr>
                <w:rFonts w:cstheme="minorHAnsi"/>
                <w:sz w:val="20"/>
                <w:szCs w:val="20"/>
              </w:rPr>
              <w:t>for needed follow-up.</w:t>
            </w:r>
          </w:p>
        </w:tc>
        <w:tc>
          <w:tcPr>
            <w:tcW w:w="383" w:type="dxa"/>
          </w:tcPr>
          <w:p w14:paraId="3C0B601B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1B72B038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19DF27F7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210CFD7B" w14:textId="77777777" w:rsidR="003E093A" w:rsidRDefault="003E093A" w:rsidP="003E093A">
            <w:pPr>
              <w:rPr>
                <w:rFonts w:cstheme="minorHAnsi"/>
              </w:rPr>
            </w:pPr>
          </w:p>
          <w:p w14:paraId="0A652DDB" w14:textId="77777777" w:rsidR="008A01D0" w:rsidRDefault="008A01D0" w:rsidP="003E093A">
            <w:pPr>
              <w:rPr>
                <w:rFonts w:cstheme="minorHAnsi"/>
              </w:rPr>
            </w:pPr>
          </w:p>
          <w:p w14:paraId="669CD9B0" w14:textId="77777777" w:rsidR="008A01D0" w:rsidRDefault="008A01D0" w:rsidP="003E093A">
            <w:pPr>
              <w:rPr>
                <w:rFonts w:cstheme="minorHAnsi"/>
              </w:rPr>
            </w:pPr>
          </w:p>
        </w:tc>
      </w:tr>
      <w:tr w:rsidR="00280C24" w14:paraId="6CE20317" w14:textId="77777777" w:rsidTr="00467F32">
        <w:tc>
          <w:tcPr>
            <w:tcW w:w="5557" w:type="dxa"/>
          </w:tcPr>
          <w:p w14:paraId="359D82B4" w14:textId="577A62F5" w:rsidR="00280C24" w:rsidRDefault="00DF0C8E" w:rsidP="00280C24">
            <w:pPr>
              <w:tabs>
                <w:tab w:val="left" w:pos="385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280C24">
              <w:rPr>
                <w:rFonts w:cstheme="minorHAnsi"/>
                <w:sz w:val="20"/>
                <w:szCs w:val="20"/>
              </w:rPr>
              <w:t>. At completion of application, the Assister gave the option for the client to create their own account to check the status of their application, and assisted with the account creation.</w:t>
            </w:r>
          </w:p>
          <w:p w14:paraId="122716C0" w14:textId="77777777" w:rsidR="00280C24" w:rsidRDefault="00280C24" w:rsidP="002078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00A08504" w14:textId="77777777" w:rsidR="00280C24" w:rsidRDefault="00280C24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291BA5F3" w14:textId="77777777" w:rsidR="00280C24" w:rsidRDefault="00280C24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24BA174C" w14:textId="77777777" w:rsidR="00280C24" w:rsidRDefault="00280C24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121C908C" w14:textId="77777777" w:rsidR="00280C24" w:rsidRDefault="00280C24" w:rsidP="003E093A">
            <w:pPr>
              <w:rPr>
                <w:rFonts w:cstheme="minorHAnsi"/>
              </w:rPr>
            </w:pPr>
          </w:p>
        </w:tc>
      </w:tr>
      <w:tr w:rsidR="003E093A" w:rsidRPr="00356B4D" w14:paraId="2145FD9B" w14:textId="77777777" w:rsidTr="00467F32">
        <w:tc>
          <w:tcPr>
            <w:tcW w:w="5557" w:type="dxa"/>
            <w:shd w:val="clear" w:color="auto" w:fill="F2F2F2" w:themeFill="background1" w:themeFillShade="F2"/>
          </w:tcPr>
          <w:p w14:paraId="10AE8949" w14:textId="77777777" w:rsidR="003E093A" w:rsidRPr="00356B4D" w:rsidRDefault="00100383" w:rsidP="003E09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Confidentiality Considerations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12D56E05" w14:textId="77777777" w:rsidR="003E093A" w:rsidRDefault="003E093A" w:rsidP="003E0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14:paraId="20EA67A5" w14:textId="77777777" w:rsidR="003E093A" w:rsidRPr="00356B4D" w:rsidRDefault="003E093A" w:rsidP="003E09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14:paraId="5B96F6C3" w14:textId="77777777" w:rsidR="003E093A" w:rsidRPr="00356B4D" w:rsidRDefault="003E093A" w:rsidP="003E093A">
            <w:pPr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49857E2A" w14:textId="77777777" w:rsidR="003E093A" w:rsidRPr="00356B4D" w:rsidRDefault="003E093A" w:rsidP="003E093A">
            <w:pPr>
              <w:tabs>
                <w:tab w:val="left" w:pos="1080"/>
                <w:tab w:val="center" w:pos="1774"/>
              </w:tabs>
              <w:rPr>
                <w:rFonts w:cstheme="minorHAnsi"/>
                <w:b/>
                <w:sz w:val="20"/>
                <w:szCs w:val="20"/>
              </w:rPr>
            </w:pPr>
            <w:r w:rsidRPr="00356B4D">
              <w:rPr>
                <w:rFonts w:cstheme="minorHAnsi"/>
                <w:b/>
                <w:sz w:val="20"/>
                <w:szCs w:val="20"/>
              </w:rPr>
              <w:tab/>
            </w:r>
            <w:r w:rsidRPr="00356B4D">
              <w:rPr>
                <w:rFonts w:cstheme="minorHAnsi"/>
                <w:b/>
                <w:sz w:val="20"/>
                <w:szCs w:val="20"/>
              </w:rPr>
              <w:tab/>
              <w:t>Comments</w:t>
            </w:r>
          </w:p>
        </w:tc>
      </w:tr>
      <w:tr w:rsidR="003E093A" w14:paraId="1DB38635" w14:textId="77777777" w:rsidTr="00467F32">
        <w:tc>
          <w:tcPr>
            <w:tcW w:w="5557" w:type="dxa"/>
          </w:tcPr>
          <w:p w14:paraId="151EEFD0" w14:textId="77777777" w:rsidR="003E093A" w:rsidRPr="007B79AC" w:rsidRDefault="003E093A" w:rsidP="00100383">
            <w:pPr>
              <w:rPr>
                <w:rFonts w:cstheme="minorHAnsi"/>
                <w:sz w:val="20"/>
                <w:szCs w:val="20"/>
              </w:rPr>
            </w:pPr>
            <w:r w:rsidRPr="007B79AC">
              <w:rPr>
                <w:rFonts w:cstheme="minorHAnsi"/>
                <w:sz w:val="20"/>
                <w:szCs w:val="20"/>
              </w:rPr>
              <w:t xml:space="preserve">1. </w:t>
            </w:r>
            <w:r w:rsidR="00100383">
              <w:rPr>
                <w:rFonts w:cstheme="minorHAnsi"/>
                <w:sz w:val="20"/>
                <w:szCs w:val="20"/>
              </w:rPr>
              <w:t>T</w:t>
            </w:r>
            <w:r w:rsidR="00100383" w:rsidRPr="00100383">
              <w:rPr>
                <w:rFonts w:cstheme="minorHAnsi"/>
                <w:sz w:val="20"/>
                <w:szCs w:val="20"/>
              </w:rPr>
              <w:t>he Assister obtain</w:t>
            </w:r>
            <w:r w:rsidR="00100383">
              <w:rPr>
                <w:rFonts w:cstheme="minorHAnsi"/>
                <w:sz w:val="20"/>
                <w:szCs w:val="20"/>
              </w:rPr>
              <w:t>ed</w:t>
            </w:r>
            <w:r w:rsidR="00100383" w:rsidRPr="00100383">
              <w:rPr>
                <w:rFonts w:cstheme="minorHAnsi"/>
                <w:sz w:val="20"/>
                <w:szCs w:val="20"/>
              </w:rPr>
              <w:t xml:space="preserve"> the necessary oral or written authorizations for the</w:t>
            </w:r>
            <w:r w:rsidR="00100383">
              <w:rPr>
                <w:rFonts w:cstheme="minorHAnsi"/>
                <w:sz w:val="20"/>
                <w:szCs w:val="20"/>
              </w:rPr>
              <w:t xml:space="preserve"> clients release of information.</w:t>
            </w:r>
          </w:p>
        </w:tc>
        <w:tc>
          <w:tcPr>
            <w:tcW w:w="383" w:type="dxa"/>
          </w:tcPr>
          <w:p w14:paraId="5EE2C37F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3C72BD2C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18D01941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0265850B" w14:textId="77777777" w:rsidR="003E093A" w:rsidRDefault="003E093A" w:rsidP="003E093A">
            <w:pPr>
              <w:rPr>
                <w:rFonts w:cstheme="minorHAnsi"/>
              </w:rPr>
            </w:pPr>
          </w:p>
          <w:p w14:paraId="0BADB3D7" w14:textId="77777777" w:rsidR="008A01D0" w:rsidRDefault="008A01D0" w:rsidP="003E093A">
            <w:pPr>
              <w:rPr>
                <w:rFonts w:cstheme="minorHAnsi"/>
              </w:rPr>
            </w:pPr>
          </w:p>
          <w:p w14:paraId="21D90578" w14:textId="77777777" w:rsidR="008A01D0" w:rsidRDefault="008A01D0" w:rsidP="003E093A">
            <w:pPr>
              <w:rPr>
                <w:rFonts w:cstheme="minorHAnsi"/>
              </w:rPr>
            </w:pPr>
          </w:p>
        </w:tc>
      </w:tr>
      <w:tr w:rsidR="003E093A" w14:paraId="223F5112" w14:textId="77777777" w:rsidTr="00467F32">
        <w:tc>
          <w:tcPr>
            <w:tcW w:w="5557" w:type="dxa"/>
          </w:tcPr>
          <w:p w14:paraId="0B305DA3" w14:textId="77777777" w:rsidR="003E093A" w:rsidRDefault="003E093A" w:rsidP="00100383">
            <w:pPr>
              <w:rPr>
                <w:rFonts w:cstheme="minorHAnsi"/>
                <w:sz w:val="20"/>
                <w:szCs w:val="20"/>
              </w:rPr>
            </w:pPr>
            <w:r w:rsidRPr="007B79AC">
              <w:rPr>
                <w:rFonts w:cstheme="minorHAnsi"/>
                <w:sz w:val="20"/>
                <w:szCs w:val="20"/>
              </w:rPr>
              <w:t xml:space="preserve">2. </w:t>
            </w:r>
            <w:r w:rsidR="00100383">
              <w:rPr>
                <w:rFonts w:cstheme="minorHAnsi"/>
                <w:sz w:val="20"/>
                <w:szCs w:val="20"/>
              </w:rPr>
              <w:t>The Assister</w:t>
            </w:r>
            <w:r w:rsidR="00100383" w:rsidRPr="00100383">
              <w:rPr>
                <w:rFonts w:cstheme="minorHAnsi"/>
                <w:sz w:val="20"/>
                <w:szCs w:val="20"/>
              </w:rPr>
              <w:t xml:space="preserve"> </w:t>
            </w:r>
            <w:r w:rsidR="00100383">
              <w:rPr>
                <w:rFonts w:cstheme="minorHAnsi"/>
                <w:sz w:val="20"/>
                <w:szCs w:val="20"/>
              </w:rPr>
              <w:t>explained that</w:t>
            </w:r>
            <w:r w:rsidR="00100383" w:rsidRPr="00100383">
              <w:rPr>
                <w:rFonts w:cstheme="minorHAnsi"/>
                <w:sz w:val="20"/>
                <w:szCs w:val="20"/>
              </w:rPr>
              <w:t xml:space="preserve"> all information regarding the client(s) personal information would be kept confidential and only shared for purposes of the submitting the applica</w:t>
            </w:r>
            <w:r w:rsidR="00100383">
              <w:rPr>
                <w:rFonts w:cstheme="minorHAnsi"/>
                <w:sz w:val="20"/>
                <w:szCs w:val="20"/>
              </w:rPr>
              <w:t>tion.</w:t>
            </w:r>
          </w:p>
          <w:p w14:paraId="5984DECA" w14:textId="77777777" w:rsidR="00100383" w:rsidRPr="007B79AC" w:rsidRDefault="00100383" w:rsidP="00100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5963BFCA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02" w:type="dxa"/>
          </w:tcPr>
          <w:p w14:paraId="62C186CA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621" w:type="dxa"/>
          </w:tcPr>
          <w:p w14:paraId="355CEE7E" w14:textId="77777777" w:rsidR="003E093A" w:rsidRDefault="003E093A" w:rsidP="003E093A">
            <w:pPr>
              <w:rPr>
                <w:rFonts w:cstheme="minorHAnsi"/>
              </w:rPr>
            </w:pPr>
          </w:p>
        </w:tc>
        <w:tc>
          <w:tcPr>
            <w:tcW w:w="4737" w:type="dxa"/>
          </w:tcPr>
          <w:p w14:paraId="49361BF5" w14:textId="77777777" w:rsidR="003E093A" w:rsidRDefault="003E093A" w:rsidP="003E093A">
            <w:pPr>
              <w:rPr>
                <w:rFonts w:cstheme="minorHAnsi"/>
              </w:rPr>
            </w:pPr>
          </w:p>
          <w:p w14:paraId="3BDB6B15" w14:textId="77777777" w:rsidR="008A01D0" w:rsidRDefault="008A01D0" w:rsidP="003E093A">
            <w:pPr>
              <w:rPr>
                <w:rFonts w:cstheme="minorHAnsi"/>
              </w:rPr>
            </w:pPr>
          </w:p>
          <w:p w14:paraId="6BA7DFBD" w14:textId="77777777" w:rsidR="008A01D0" w:rsidRDefault="008A01D0" w:rsidP="003E093A">
            <w:pPr>
              <w:rPr>
                <w:rFonts w:cstheme="minorHAnsi"/>
              </w:rPr>
            </w:pPr>
          </w:p>
        </w:tc>
      </w:tr>
    </w:tbl>
    <w:p w14:paraId="38D7EDFB" w14:textId="19832049" w:rsidR="00EF68C1" w:rsidRDefault="00EF68C1"/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1700"/>
      </w:tblGrid>
      <w:tr w:rsidR="00A6691B" w:rsidRPr="00356B4D" w14:paraId="57DFAFBD" w14:textId="77777777" w:rsidTr="00467F32">
        <w:tc>
          <w:tcPr>
            <w:tcW w:w="11700" w:type="dxa"/>
            <w:shd w:val="clear" w:color="auto" w:fill="F2F2F2" w:themeFill="background1" w:themeFillShade="F2"/>
          </w:tcPr>
          <w:p w14:paraId="4ED18B74" w14:textId="77777777" w:rsidR="00A6691B" w:rsidRPr="00356B4D" w:rsidRDefault="00A6691B" w:rsidP="00A669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Additional Comments</w:t>
            </w:r>
          </w:p>
        </w:tc>
      </w:tr>
      <w:tr w:rsidR="00A6691B" w14:paraId="6A7B2F68" w14:textId="77777777" w:rsidTr="00467F32">
        <w:tc>
          <w:tcPr>
            <w:tcW w:w="11700" w:type="dxa"/>
          </w:tcPr>
          <w:p w14:paraId="3B65D441" w14:textId="77777777" w:rsidR="00A6691B" w:rsidRDefault="00A6691B" w:rsidP="0005012F">
            <w:pPr>
              <w:rPr>
                <w:rFonts w:cstheme="minorHAnsi"/>
              </w:rPr>
            </w:pPr>
          </w:p>
          <w:p w14:paraId="4C8C9F59" w14:textId="77777777" w:rsidR="00A6691B" w:rsidRDefault="00A6691B" w:rsidP="0005012F">
            <w:pPr>
              <w:rPr>
                <w:rFonts w:cstheme="minorHAnsi"/>
              </w:rPr>
            </w:pPr>
          </w:p>
          <w:p w14:paraId="49C9FC16" w14:textId="77777777" w:rsidR="00A6691B" w:rsidRDefault="00A6691B" w:rsidP="0005012F">
            <w:pPr>
              <w:rPr>
                <w:rFonts w:cstheme="minorHAnsi"/>
              </w:rPr>
            </w:pPr>
          </w:p>
          <w:p w14:paraId="64D8C144" w14:textId="77777777" w:rsidR="00A6691B" w:rsidRDefault="00A6691B" w:rsidP="0005012F">
            <w:pPr>
              <w:rPr>
                <w:rFonts w:cstheme="minorHAnsi"/>
              </w:rPr>
            </w:pPr>
          </w:p>
        </w:tc>
      </w:tr>
    </w:tbl>
    <w:p w14:paraId="12D6A398" w14:textId="77777777" w:rsidR="00A6691B" w:rsidRDefault="00A6691B"/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1700"/>
      </w:tblGrid>
      <w:tr w:rsidR="00A6691B" w:rsidRPr="00356B4D" w14:paraId="17577E9C" w14:textId="77777777" w:rsidTr="00467F32">
        <w:tc>
          <w:tcPr>
            <w:tcW w:w="11700" w:type="dxa"/>
            <w:shd w:val="clear" w:color="auto" w:fill="F2F2F2" w:themeFill="background1" w:themeFillShade="F2"/>
          </w:tcPr>
          <w:p w14:paraId="4F4EA688" w14:textId="77777777" w:rsidR="00A6691B" w:rsidRPr="00356B4D" w:rsidRDefault="00A6691B" w:rsidP="00A669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Best Practices (Areas Done Well)</w:t>
            </w:r>
          </w:p>
        </w:tc>
      </w:tr>
      <w:tr w:rsidR="00A6691B" w14:paraId="61492BB0" w14:textId="77777777" w:rsidTr="00467F32">
        <w:tc>
          <w:tcPr>
            <w:tcW w:w="11700" w:type="dxa"/>
          </w:tcPr>
          <w:p w14:paraId="12A0D9ED" w14:textId="77777777" w:rsidR="00A6691B" w:rsidRDefault="00A6691B" w:rsidP="0005012F">
            <w:pPr>
              <w:rPr>
                <w:rFonts w:cstheme="minorHAnsi"/>
              </w:rPr>
            </w:pPr>
          </w:p>
          <w:p w14:paraId="3FD515DD" w14:textId="77777777" w:rsidR="00A6691B" w:rsidRDefault="00A6691B" w:rsidP="0005012F">
            <w:pPr>
              <w:rPr>
                <w:rFonts w:cstheme="minorHAnsi"/>
              </w:rPr>
            </w:pPr>
          </w:p>
          <w:p w14:paraId="6CB4A509" w14:textId="77777777" w:rsidR="00A6691B" w:rsidRDefault="00A6691B" w:rsidP="0005012F">
            <w:pPr>
              <w:rPr>
                <w:rFonts w:cstheme="minorHAnsi"/>
              </w:rPr>
            </w:pPr>
          </w:p>
          <w:p w14:paraId="692C3DBB" w14:textId="77777777" w:rsidR="00A6691B" w:rsidRDefault="00A6691B" w:rsidP="0005012F">
            <w:pPr>
              <w:rPr>
                <w:rFonts w:cstheme="minorHAnsi"/>
              </w:rPr>
            </w:pPr>
          </w:p>
        </w:tc>
      </w:tr>
    </w:tbl>
    <w:p w14:paraId="4F1DE956" w14:textId="77777777" w:rsidR="00A6691B" w:rsidRDefault="00A6691B"/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1700"/>
      </w:tblGrid>
      <w:tr w:rsidR="00A6691B" w:rsidRPr="00356B4D" w14:paraId="4F9115F5" w14:textId="77777777" w:rsidTr="00467F32">
        <w:tc>
          <w:tcPr>
            <w:tcW w:w="11700" w:type="dxa"/>
            <w:shd w:val="clear" w:color="auto" w:fill="F2F2F2" w:themeFill="background1" w:themeFillShade="F2"/>
          </w:tcPr>
          <w:p w14:paraId="498D5F62" w14:textId="77777777" w:rsidR="00A6691B" w:rsidRPr="00356B4D" w:rsidRDefault="00A6691B" w:rsidP="000501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Recommendations  (Areas Needing Improvement)</w:t>
            </w:r>
          </w:p>
        </w:tc>
      </w:tr>
      <w:tr w:rsidR="00A6691B" w14:paraId="1C50A6BD" w14:textId="77777777" w:rsidTr="00467F32">
        <w:tc>
          <w:tcPr>
            <w:tcW w:w="11700" w:type="dxa"/>
          </w:tcPr>
          <w:p w14:paraId="0C042C4D" w14:textId="77777777" w:rsidR="00A6691B" w:rsidRDefault="00A6691B" w:rsidP="0005012F">
            <w:pPr>
              <w:rPr>
                <w:rFonts w:cstheme="minorHAnsi"/>
              </w:rPr>
            </w:pPr>
          </w:p>
          <w:p w14:paraId="172446B7" w14:textId="77777777" w:rsidR="00A6691B" w:rsidRDefault="00A6691B" w:rsidP="0005012F">
            <w:pPr>
              <w:rPr>
                <w:rFonts w:cstheme="minorHAnsi"/>
              </w:rPr>
            </w:pPr>
          </w:p>
          <w:p w14:paraId="65B98B8E" w14:textId="77777777" w:rsidR="00A6691B" w:rsidRDefault="00A6691B" w:rsidP="0005012F">
            <w:pPr>
              <w:rPr>
                <w:rFonts w:cstheme="minorHAnsi"/>
              </w:rPr>
            </w:pPr>
          </w:p>
          <w:p w14:paraId="1A2BC5D1" w14:textId="77777777" w:rsidR="00A6691B" w:rsidRDefault="00A6691B" w:rsidP="0005012F">
            <w:pPr>
              <w:rPr>
                <w:rFonts w:cstheme="minorHAnsi"/>
              </w:rPr>
            </w:pPr>
          </w:p>
        </w:tc>
      </w:tr>
    </w:tbl>
    <w:p w14:paraId="5D1962E5" w14:textId="77777777" w:rsidR="00A6691B" w:rsidRDefault="00A6691B"/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1700"/>
      </w:tblGrid>
      <w:tr w:rsidR="00A6691B" w:rsidRPr="00356B4D" w14:paraId="7321EFD0" w14:textId="77777777" w:rsidTr="00467F32">
        <w:tc>
          <w:tcPr>
            <w:tcW w:w="11700" w:type="dxa"/>
            <w:shd w:val="clear" w:color="auto" w:fill="F2F2F2" w:themeFill="background1" w:themeFillShade="F2"/>
          </w:tcPr>
          <w:p w14:paraId="31F3DAE9" w14:textId="77777777" w:rsidR="00A6691B" w:rsidRPr="00356B4D" w:rsidRDefault="00A6691B" w:rsidP="00A669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Corrections (Areas Requiring Immediate Action)</w:t>
            </w:r>
          </w:p>
        </w:tc>
      </w:tr>
      <w:tr w:rsidR="00A6691B" w14:paraId="2F1DAD39" w14:textId="77777777" w:rsidTr="00467F32">
        <w:tc>
          <w:tcPr>
            <w:tcW w:w="11700" w:type="dxa"/>
          </w:tcPr>
          <w:p w14:paraId="77F9F03A" w14:textId="77777777" w:rsidR="00A6691B" w:rsidRDefault="00A6691B" w:rsidP="00A6691B">
            <w:pPr>
              <w:rPr>
                <w:rFonts w:cstheme="minorHAnsi"/>
              </w:rPr>
            </w:pPr>
          </w:p>
          <w:p w14:paraId="4A81D00A" w14:textId="77777777" w:rsidR="00A6691B" w:rsidRDefault="00A6691B" w:rsidP="00A6691B">
            <w:pPr>
              <w:rPr>
                <w:rFonts w:cstheme="minorHAnsi"/>
              </w:rPr>
            </w:pPr>
          </w:p>
          <w:p w14:paraId="7116E9EB" w14:textId="77777777" w:rsidR="00A6691B" w:rsidRDefault="00A6691B" w:rsidP="00A6691B">
            <w:pPr>
              <w:rPr>
                <w:rFonts w:cstheme="minorHAnsi"/>
              </w:rPr>
            </w:pPr>
          </w:p>
          <w:p w14:paraId="1718D7DB" w14:textId="77777777" w:rsidR="00A6691B" w:rsidRDefault="00A6691B" w:rsidP="00A6691B">
            <w:pPr>
              <w:rPr>
                <w:rFonts w:cstheme="minorHAnsi"/>
              </w:rPr>
            </w:pPr>
          </w:p>
        </w:tc>
      </w:tr>
    </w:tbl>
    <w:p w14:paraId="208B342F" w14:textId="77777777" w:rsidR="00C251F7" w:rsidRDefault="00C251F7"/>
    <w:sectPr w:rsidR="00C251F7" w:rsidSect="009B2980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270" w:footer="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1D97" w14:textId="77777777" w:rsidR="00117099" w:rsidRDefault="00117099">
      <w:pPr>
        <w:spacing w:after="0" w:line="240" w:lineRule="auto"/>
      </w:pPr>
      <w:r>
        <w:separator/>
      </w:r>
    </w:p>
  </w:endnote>
  <w:endnote w:type="continuationSeparator" w:id="0">
    <w:p w14:paraId="06F4D1DF" w14:textId="77777777" w:rsidR="00117099" w:rsidRDefault="0011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62C6" w14:textId="77777777" w:rsidR="0005012F" w:rsidRDefault="0005012F" w:rsidP="005752E8">
    <w:pPr>
      <w:pStyle w:val="Footer"/>
      <w:tabs>
        <w:tab w:val="clear" w:pos="4680"/>
        <w:tab w:val="clear" w:pos="9360"/>
        <w:tab w:val="left" w:pos="4290"/>
      </w:tabs>
      <w:jc w:val="center"/>
    </w:pPr>
    <w:r w:rsidRPr="00136312">
      <w:rPr>
        <w:rFonts w:cstheme="minorHAnsi"/>
        <w:sz w:val="18"/>
        <w:szCs w:val="18"/>
      </w:rPr>
      <w:t>1107 9</w:t>
    </w:r>
    <w:r w:rsidRPr="00136312">
      <w:rPr>
        <w:rFonts w:cstheme="minorHAnsi"/>
        <w:sz w:val="18"/>
        <w:szCs w:val="18"/>
        <w:vertAlign w:val="superscript"/>
      </w:rPr>
      <w:t>th</w:t>
    </w:r>
    <w:r>
      <w:rPr>
        <w:rFonts w:cstheme="minorHAnsi"/>
        <w:sz w:val="18"/>
        <w:szCs w:val="18"/>
      </w:rPr>
      <w:t xml:space="preserve"> Street, Suite #707 | Sacramento, CA 95814 | P: (916) 706-1539 | F: (916) 662-7994 | </w:t>
    </w:r>
    <w:r w:rsidRPr="00136312">
      <w:rPr>
        <w:rFonts w:cstheme="minorHAnsi"/>
        <w:sz w:val="18"/>
        <w:szCs w:val="18"/>
      </w:rPr>
      <w:t>www.catholiccharitiesca.org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C5C0" w14:textId="77777777" w:rsidR="0005012F" w:rsidRPr="00136312" w:rsidRDefault="0005012F" w:rsidP="0005012F">
    <w:pPr>
      <w:pStyle w:val="NoSpacing"/>
      <w:jc w:val="center"/>
      <w:rPr>
        <w:rFonts w:cstheme="minorHAnsi"/>
        <w:sz w:val="18"/>
        <w:szCs w:val="18"/>
      </w:rPr>
    </w:pPr>
    <w:r w:rsidRPr="00136312">
      <w:rPr>
        <w:rFonts w:cstheme="minorHAnsi"/>
        <w:sz w:val="18"/>
        <w:szCs w:val="18"/>
      </w:rPr>
      <w:t>1107 9</w:t>
    </w:r>
    <w:r w:rsidRPr="00136312">
      <w:rPr>
        <w:rFonts w:cstheme="minorHAnsi"/>
        <w:sz w:val="18"/>
        <w:szCs w:val="18"/>
        <w:vertAlign w:val="superscript"/>
      </w:rPr>
      <w:t>th</w:t>
    </w:r>
    <w:r>
      <w:rPr>
        <w:rFonts w:cstheme="minorHAnsi"/>
        <w:sz w:val="18"/>
        <w:szCs w:val="18"/>
      </w:rPr>
      <w:t xml:space="preserve"> Street, Suite #707 | Sacramento, CA 95814 | P: (916) 706-1539 | F: (916) 662-7994 | </w:t>
    </w:r>
    <w:r w:rsidRPr="00136312">
      <w:rPr>
        <w:rFonts w:cstheme="minorHAnsi"/>
        <w:sz w:val="18"/>
        <w:szCs w:val="18"/>
      </w:rPr>
      <w:t>www.catholiccharitiesca.org</w:t>
    </w:r>
  </w:p>
  <w:p w14:paraId="2DD15036" w14:textId="77777777" w:rsidR="0005012F" w:rsidRPr="00136312" w:rsidRDefault="0005012F">
    <w:pPr>
      <w:pStyle w:val="Foo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D054" w14:textId="77777777" w:rsidR="00117099" w:rsidRDefault="00117099">
      <w:pPr>
        <w:spacing w:after="0" w:line="240" w:lineRule="auto"/>
      </w:pPr>
      <w:r>
        <w:separator/>
      </w:r>
    </w:p>
  </w:footnote>
  <w:footnote w:type="continuationSeparator" w:id="0">
    <w:p w14:paraId="5935CCF9" w14:textId="77777777" w:rsidR="00117099" w:rsidRDefault="0011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F269" w14:textId="77777777" w:rsidR="0005012F" w:rsidRDefault="0005012F" w:rsidP="00467F32">
    <w:pPr>
      <w:pStyle w:val="Header"/>
      <w:tabs>
        <w:tab w:val="left" w:pos="540"/>
      </w:tabs>
      <w:spacing w:line="276" w:lineRule="auto"/>
      <w:ind w:left="-450" w:right="-270"/>
      <w:rPr>
        <w:noProof/>
      </w:rPr>
    </w:pPr>
  </w:p>
  <w:p w14:paraId="0CE555E1" w14:textId="51A45247" w:rsidR="0005012F" w:rsidRDefault="00F93FA5" w:rsidP="00192380">
    <w:pPr>
      <w:pStyle w:val="Header"/>
      <w:tabs>
        <w:tab w:val="left" w:pos="540"/>
      </w:tabs>
      <w:spacing w:line="276" w:lineRule="auto"/>
      <w:ind w:right="-270"/>
      <w:jc w:val="right"/>
      <w:rPr>
        <w:noProof/>
      </w:rPr>
    </w:pPr>
    <w:r>
      <w:rPr>
        <w:noProof/>
      </w:rPr>
      <w:drawing>
        <wp:inline distT="0" distB="0" distL="0" distR="0" wp14:anchorId="42B157DE" wp14:editId="6189F3DB">
          <wp:extent cx="1204416" cy="316326"/>
          <wp:effectExtent l="0" t="0" r="0" b="7620"/>
          <wp:docPr id="3364501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38" cy="36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12F">
      <w:rPr>
        <w:noProof/>
        <w:sz w:val="6"/>
      </w:rPr>
      <w:drawing>
        <wp:inline distT="0" distB="0" distL="0" distR="0" wp14:anchorId="2489F6B0" wp14:editId="7F5AE7F3">
          <wp:extent cx="820178" cy="34119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 - 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54" cy="36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C40E6" w14:textId="77777777" w:rsidR="0005012F" w:rsidRDefault="0005012F" w:rsidP="004E75BD">
    <w:pPr>
      <w:pStyle w:val="Header"/>
      <w:tabs>
        <w:tab w:val="left" w:pos="540"/>
      </w:tabs>
      <w:spacing w:line="276" w:lineRule="auto"/>
      <w:ind w:left="-450" w:right="-270"/>
      <w:jc w:val="right"/>
      <w:rPr>
        <w:noProof/>
      </w:rPr>
    </w:pPr>
    <w:r>
      <w:tab/>
      <w:t xml:space="preserve">                                                     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15"/>
    <w:rsid w:val="00021602"/>
    <w:rsid w:val="0005012F"/>
    <w:rsid w:val="000C15B8"/>
    <w:rsid w:val="00100383"/>
    <w:rsid w:val="00117099"/>
    <w:rsid w:val="00136312"/>
    <w:rsid w:val="00192380"/>
    <w:rsid w:val="002027AF"/>
    <w:rsid w:val="002078B3"/>
    <w:rsid w:val="00265DF2"/>
    <w:rsid w:val="00280C24"/>
    <w:rsid w:val="00356B4D"/>
    <w:rsid w:val="003B0A8D"/>
    <w:rsid w:val="003C3385"/>
    <w:rsid w:val="003E093A"/>
    <w:rsid w:val="00442199"/>
    <w:rsid w:val="00462763"/>
    <w:rsid w:val="00467F32"/>
    <w:rsid w:val="004D1637"/>
    <w:rsid w:val="004E3A90"/>
    <w:rsid w:val="004E75BD"/>
    <w:rsid w:val="004F7D7E"/>
    <w:rsid w:val="00511CB7"/>
    <w:rsid w:val="005752E8"/>
    <w:rsid w:val="005878E0"/>
    <w:rsid w:val="005D5028"/>
    <w:rsid w:val="005F29BB"/>
    <w:rsid w:val="005F599F"/>
    <w:rsid w:val="00600848"/>
    <w:rsid w:val="006236FD"/>
    <w:rsid w:val="007210E6"/>
    <w:rsid w:val="00733715"/>
    <w:rsid w:val="0076080E"/>
    <w:rsid w:val="00761583"/>
    <w:rsid w:val="00766248"/>
    <w:rsid w:val="007B79AC"/>
    <w:rsid w:val="0086698C"/>
    <w:rsid w:val="00883143"/>
    <w:rsid w:val="00887D04"/>
    <w:rsid w:val="008A01D0"/>
    <w:rsid w:val="008A5664"/>
    <w:rsid w:val="008B4B37"/>
    <w:rsid w:val="00920D3C"/>
    <w:rsid w:val="00943344"/>
    <w:rsid w:val="009B2980"/>
    <w:rsid w:val="009C4D9C"/>
    <w:rsid w:val="00A03E8A"/>
    <w:rsid w:val="00A6691B"/>
    <w:rsid w:val="00A92018"/>
    <w:rsid w:val="00A96BA6"/>
    <w:rsid w:val="00AE7C15"/>
    <w:rsid w:val="00B023B1"/>
    <w:rsid w:val="00B12846"/>
    <w:rsid w:val="00BA10B3"/>
    <w:rsid w:val="00BB1472"/>
    <w:rsid w:val="00BE75BD"/>
    <w:rsid w:val="00C251F7"/>
    <w:rsid w:val="00C3492B"/>
    <w:rsid w:val="00CB7E74"/>
    <w:rsid w:val="00D0332B"/>
    <w:rsid w:val="00D2436C"/>
    <w:rsid w:val="00D51BC9"/>
    <w:rsid w:val="00DC42D7"/>
    <w:rsid w:val="00DF0C8E"/>
    <w:rsid w:val="00E03046"/>
    <w:rsid w:val="00E13240"/>
    <w:rsid w:val="00E417A0"/>
    <w:rsid w:val="00E5216B"/>
    <w:rsid w:val="00E75F35"/>
    <w:rsid w:val="00E9036B"/>
    <w:rsid w:val="00EF68C1"/>
    <w:rsid w:val="00F21DAB"/>
    <w:rsid w:val="00F24818"/>
    <w:rsid w:val="00F93FA5"/>
    <w:rsid w:val="00FA4831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B36FF"/>
  <w15:chartTrackingRefBased/>
  <w15:docId w15:val="{A2220F7B-2960-4212-AE9D-44F0B7F6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B7"/>
  </w:style>
  <w:style w:type="paragraph" w:styleId="Heading1">
    <w:name w:val="heading 1"/>
    <w:basedOn w:val="Normal"/>
    <w:next w:val="Normal"/>
    <w:link w:val="Heading1Char"/>
    <w:uiPriority w:val="9"/>
    <w:qFormat/>
    <w:rsid w:val="00D51BC9"/>
    <w:pPr>
      <w:keepNext/>
      <w:spacing w:after="200" w:line="276" w:lineRule="auto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1BC9"/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C9"/>
  </w:style>
  <w:style w:type="paragraph" w:styleId="Footer">
    <w:name w:val="footer"/>
    <w:basedOn w:val="Normal"/>
    <w:link w:val="FooterChar"/>
    <w:uiPriority w:val="99"/>
    <w:unhideWhenUsed/>
    <w:rsid w:val="00D5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C9"/>
  </w:style>
  <w:style w:type="paragraph" w:styleId="NoSpacing">
    <w:name w:val="No Spacing"/>
    <w:uiPriority w:val="1"/>
    <w:qFormat/>
    <w:rsid w:val="00D51BC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51BC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51BC9"/>
    <w:rPr>
      <w:rFonts w:ascii="Arial" w:eastAsia="Times New Roman" w:hAnsi="Arial" w:cs="Times New Roman"/>
      <w:b/>
      <w:sz w:val="24"/>
      <w:szCs w:val="20"/>
    </w:rPr>
  </w:style>
  <w:style w:type="paragraph" w:customStyle="1" w:styleId="Standard1">
    <w:name w:val="Standard1"/>
    <w:basedOn w:val="Normal"/>
    <w:rsid w:val="00D51BC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BC9"/>
    <w:pPr>
      <w:spacing w:after="200" w:line="276" w:lineRule="auto"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1BC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2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Brianna Gonzalez</cp:lastModifiedBy>
  <cp:revision>2</cp:revision>
  <cp:lastPrinted>2022-09-20T22:19:00Z</cp:lastPrinted>
  <dcterms:created xsi:type="dcterms:W3CDTF">2023-06-22T20:12:00Z</dcterms:created>
  <dcterms:modified xsi:type="dcterms:W3CDTF">2023-06-22T20:12:00Z</dcterms:modified>
</cp:coreProperties>
</file>